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D5" w:rsidRDefault="00C35BD5" w:rsidP="00C35BD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Description (from Kenji) of</w:t>
      </w:r>
      <w:r w:rsidRPr="00C35BD5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Pr="00C35BD5">
        <w:rPr>
          <w:rFonts w:ascii="Times New Roman" w:eastAsia="Times New Roman" w:hAnsi="Times New Roman" w:cs="Times New Roman"/>
          <w:b/>
          <w:color w:val="222222"/>
        </w:rPr>
        <w:t>KenjiData</w:t>
      </w:r>
      <w:proofErr w:type="spellEnd"/>
      <w:r w:rsidRPr="00C35BD5">
        <w:rPr>
          <w:rFonts w:ascii="Times New Roman" w:eastAsia="Times New Roman" w:hAnsi="Times New Roman" w:cs="Times New Roman"/>
          <w:b/>
          <w:color w:val="222222"/>
        </w:rPr>
        <w:t xml:space="preserve"> variable:</w:t>
      </w:r>
    </w:p>
    <w:p w:rsidR="00C35BD5" w:rsidRPr="00C35BD5" w:rsidRDefault="00C35BD5" w:rsidP="00C35BD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C35BD5" w:rsidRDefault="00C35BD5" w:rsidP="00C35BD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>y</w:t>
      </w:r>
      <w:r w:rsidRPr="00C35BD5">
        <w:rPr>
          <w:rFonts w:ascii="Times New Roman" w:eastAsia="Times New Roman" w:hAnsi="Times New Roman" w:cs="Times New Roman"/>
          <w:color w:val="222222"/>
        </w:rPr>
        <w:t>ou</w:t>
      </w:r>
      <w:proofErr w:type="gramEnd"/>
      <w:r w:rsidRPr="00C35BD5">
        <w:rPr>
          <w:rFonts w:ascii="Times New Roman" w:eastAsia="Times New Roman" w:hAnsi="Times New Roman" w:cs="Times New Roman"/>
          <w:color w:val="222222"/>
        </w:rPr>
        <w:t xml:space="preserve"> will see total</w:t>
      </w:r>
      <w:r w:rsidRPr="00C35BD5">
        <w:rPr>
          <w:rFonts w:ascii="MS Gothic" w:eastAsia="Times New Roman" w:hAnsi="MS Gothic" w:cs="MS Gothic" w:hint="eastAsia"/>
          <w:color w:val="222222"/>
          <w:lang w:eastAsia="ja-JP"/>
        </w:rPr>
        <w:t xml:space="preserve">　</w:t>
      </w:r>
      <w:r>
        <w:rPr>
          <w:rFonts w:ascii="Times New Roman" w:eastAsia="Times New Roman" w:hAnsi="Times New Roman" w:cs="Times New Roman"/>
          <w:color w:val="222222"/>
        </w:rPr>
        <w:t>8569 cells there.</w:t>
      </w:r>
      <w:r w:rsidRPr="00C35BD5">
        <w:rPr>
          <w:rFonts w:ascii="Times New Roman" w:eastAsia="Times New Roman" w:hAnsi="Times New Roman" w:cs="Times New Roman"/>
          <w:color w:val="222222"/>
        </w:rPr>
        <w:br/>
      </w:r>
      <w:r w:rsidRPr="00C35BD5">
        <w:rPr>
          <w:rFonts w:ascii="Times New Roman" w:eastAsia="Times New Roman" w:hAnsi="Times New Roman" w:cs="Times New Roman"/>
          <w:color w:val="222222"/>
        </w:rPr>
        <w:br/>
        <w:t xml:space="preserve">Each row of </w:t>
      </w:r>
      <w:proofErr w:type="spellStart"/>
      <w:r w:rsidRPr="00C35BD5">
        <w:rPr>
          <w:rFonts w:ascii="Times New Roman" w:eastAsia="Times New Roman" w:hAnsi="Times New Roman" w:cs="Times New Roman"/>
          <w:color w:val="222222"/>
        </w:rPr>
        <w:t>PyrIntMap.Map</w:t>
      </w:r>
      <w:proofErr w:type="spellEnd"/>
      <w:r w:rsidRPr="00C35BD5">
        <w:rPr>
          <w:rFonts w:ascii="Times New Roman" w:eastAsia="Times New Roman" w:hAnsi="Times New Roman" w:cs="Times New Roman"/>
          <w:color w:val="222222"/>
        </w:rPr>
        <w:t xml:space="preserve">, Clean, </w:t>
      </w:r>
      <w:proofErr w:type="spellStart"/>
      <w:proofErr w:type="gramStart"/>
      <w:r w:rsidRPr="00C35BD5">
        <w:rPr>
          <w:rFonts w:ascii="Times New Roman" w:eastAsia="Times New Roman" w:hAnsi="Times New Roman" w:cs="Times New Roman"/>
          <w:color w:val="222222"/>
        </w:rPr>
        <w:t>iCell</w:t>
      </w:r>
      <w:proofErr w:type="spellEnd"/>
      <w:r w:rsidRPr="00C35BD5">
        <w:rPr>
          <w:rFonts w:ascii="Times New Roman" w:eastAsia="Times New Roman" w:hAnsi="Times New Roman" w:cs="Times New Roman"/>
          <w:color w:val="222222"/>
        </w:rPr>
        <w:t>{</w:t>
      </w:r>
      <w:proofErr w:type="gramEnd"/>
      <w:r w:rsidRPr="00C35BD5">
        <w:rPr>
          <w:rFonts w:ascii="Times New Roman" w:eastAsia="Times New Roman" w:hAnsi="Times New Roman" w:cs="Times New Roman"/>
          <w:color w:val="222222"/>
        </w:rPr>
        <w:t>NN}, Region is the same cell. </w:t>
      </w:r>
      <w:r w:rsidRPr="00C35BD5">
        <w:rPr>
          <w:rFonts w:ascii="Times New Roman" w:eastAsia="Times New Roman" w:hAnsi="Times New Roman" w:cs="Times New Roman"/>
          <w:color w:val="222222"/>
        </w:rPr>
        <w:br/>
      </w:r>
      <w:r w:rsidRPr="00C35BD5">
        <w:rPr>
          <w:rFonts w:ascii="Times New Roman" w:eastAsia="Times New Roman" w:hAnsi="Times New Roman" w:cs="Times New Roman"/>
          <w:color w:val="222222"/>
        </w:rPr>
        <w:br/>
        <w:t>size(</w:t>
      </w:r>
      <w:proofErr w:type="spellStart"/>
      <w:r w:rsidRPr="00C35BD5">
        <w:rPr>
          <w:rFonts w:ascii="Times New Roman" w:eastAsia="Times New Roman" w:hAnsi="Times New Roman" w:cs="Times New Roman"/>
          <w:color w:val="222222"/>
        </w:rPr>
        <w:t>PyrIntMap.Map</w:t>
      </w:r>
      <w:proofErr w:type="spellEnd"/>
      <w:r w:rsidRPr="00C35BD5">
        <w:rPr>
          <w:rFonts w:ascii="Times New Roman" w:eastAsia="Times New Roman" w:hAnsi="Times New Roman" w:cs="Times New Roman"/>
          <w:color w:val="222222"/>
        </w:rPr>
        <w:t>) =  [8569 43]; </w:t>
      </w:r>
      <w:r w:rsidRPr="00C35BD5">
        <w:rPr>
          <w:rFonts w:ascii="Times New Roman" w:eastAsia="Times New Roman" w:hAnsi="Times New Roman" w:cs="Times New Roman"/>
          <w:color w:val="222222"/>
        </w:rPr>
        <w:br/>
        <w:t xml:space="preserve">What is each column? see </w:t>
      </w:r>
      <w:proofErr w:type="spellStart"/>
      <w:r w:rsidRPr="00C35BD5">
        <w:rPr>
          <w:rFonts w:ascii="Times New Roman" w:eastAsia="Times New Roman" w:hAnsi="Times New Roman" w:cs="Times New Roman"/>
          <w:color w:val="222222"/>
        </w:rPr>
        <w:t>PyrIntMap.content</w:t>
      </w:r>
      <w:proofErr w:type="spellEnd"/>
      <w:r w:rsidRPr="00C35BD5">
        <w:rPr>
          <w:rFonts w:ascii="Times New Roman" w:eastAsia="Times New Roman" w:hAnsi="Times New Roman" w:cs="Times New Roman"/>
          <w:color w:val="222222"/>
        </w:rPr>
        <w:t> </w:t>
      </w:r>
      <w:r w:rsidRPr="00C35BD5">
        <w:rPr>
          <w:rFonts w:ascii="Times New Roman" w:eastAsia="Times New Roman" w:hAnsi="Times New Roman" w:cs="Times New Roman"/>
          <w:color w:val="222222"/>
        </w:rPr>
        <w:br/>
      </w:r>
      <w:r w:rsidRPr="00C35BD5">
        <w:rPr>
          <w:rFonts w:ascii="Times New Roman" w:eastAsia="Times New Roman" w:hAnsi="Times New Roman" w:cs="Times New Roman"/>
          <w:color w:val="222222"/>
        </w:rPr>
        <w:br/>
      </w:r>
      <w:proofErr w:type="spellStart"/>
      <w:r w:rsidRPr="00C35BD5">
        <w:rPr>
          <w:rFonts w:ascii="Times New Roman" w:eastAsia="Times New Roman" w:hAnsi="Times New Roman" w:cs="Times New Roman"/>
          <w:color w:val="222222"/>
        </w:rPr>
        <w:t>PyrIntMap.Map</w:t>
      </w:r>
      <w:proofErr w:type="spellEnd"/>
      <w:r w:rsidRPr="00C35BD5">
        <w:rPr>
          <w:rFonts w:ascii="Times New Roman" w:eastAsia="Times New Roman" w:hAnsi="Times New Roman" w:cs="Times New Roman"/>
          <w:color w:val="222222"/>
        </w:rPr>
        <w:t>(:,18) = File ID, See ElePosition.txt, 4th column. </w:t>
      </w:r>
      <w:r w:rsidRPr="00C35BD5">
        <w:rPr>
          <w:rFonts w:ascii="Times New Roman" w:eastAsia="Times New Roman" w:hAnsi="Times New Roman" w:cs="Times New Roman"/>
          <w:color w:val="222222"/>
        </w:rPr>
        <w:br/>
      </w:r>
      <w:proofErr w:type="spellStart"/>
      <w:r w:rsidRPr="00C35BD5">
        <w:rPr>
          <w:rFonts w:ascii="Times New Roman" w:eastAsia="Times New Roman" w:hAnsi="Times New Roman" w:cs="Times New Roman"/>
          <w:color w:val="222222"/>
        </w:rPr>
        <w:t>PyrIntMap.Map</w:t>
      </w:r>
      <w:proofErr w:type="spellEnd"/>
      <w:r w:rsidRPr="00C35BD5">
        <w:rPr>
          <w:rFonts w:ascii="Times New Roman" w:eastAsia="Times New Roman" w:hAnsi="Times New Roman" w:cs="Times New Roman"/>
          <w:color w:val="222222"/>
        </w:rPr>
        <w:t>(:,3) = electrode # </w:t>
      </w:r>
      <w:r w:rsidRPr="00C35BD5">
        <w:rPr>
          <w:rFonts w:ascii="Times New Roman" w:eastAsia="Times New Roman" w:hAnsi="Times New Roman" w:cs="Times New Roman"/>
          <w:color w:val="222222"/>
        </w:rPr>
        <w:br/>
      </w:r>
      <w:proofErr w:type="spellStart"/>
      <w:r w:rsidRPr="00C35BD5">
        <w:rPr>
          <w:rFonts w:ascii="Times New Roman" w:eastAsia="Times New Roman" w:hAnsi="Times New Roman" w:cs="Times New Roman"/>
          <w:color w:val="222222"/>
        </w:rPr>
        <w:t>PyrIntMap,Map</w:t>
      </w:r>
      <w:proofErr w:type="spellEnd"/>
      <w:r w:rsidRPr="00C35BD5">
        <w:rPr>
          <w:rFonts w:ascii="Times New Roman" w:eastAsia="Times New Roman" w:hAnsi="Times New Roman" w:cs="Times New Roman"/>
          <w:color w:val="222222"/>
        </w:rPr>
        <w:t xml:space="preserve">(:,4) = </w:t>
      </w:r>
      <w:proofErr w:type="spellStart"/>
      <w:r w:rsidRPr="00C35BD5">
        <w:rPr>
          <w:rFonts w:ascii="Times New Roman" w:eastAsia="Times New Roman" w:hAnsi="Times New Roman" w:cs="Times New Roman"/>
          <w:color w:val="222222"/>
        </w:rPr>
        <w:t>clu</w:t>
      </w:r>
      <w:proofErr w:type="spellEnd"/>
      <w:r w:rsidRPr="00C35BD5">
        <w:rPr>
          <w:rFonts w:ascii="Times New Roman" w:eastAsia="Times New Roman" w:hAnsi="Times New Roman" w:cs="Times New Roman"/>
          <w:color w:val="222222"/>
        </w:rPr>
        <w:t xml:space="preserve"> # </w:t>
      </w:r>
      <w:r w:rsidRPr="00C35BD5">
        <w:rPr>
          <w:rFonts w:ascii="Times New Roman" w:eastAsia="Times New Roman" w:hAnsi="Times New Roman" w:cs="Times New Roman"/>
          <w:color w:val="222222"/>
        </w:rPr>
        <w:br/>
        <w:t>Region; 1=CA1,2=CA3,3=DG,4=EC2,5=EC3,6=EC5 </w:t>
      </w:r>
      <w:r w:rsidRPr="00C35BD5">
        <w:rPr>
          <w:rFonts w:ascii="Times New Roman" w:eastAsia="Times New Roman" w:hAnsi="Times New Roman" w:cs="Times New Roman"/>
          <w:color w:val="222222"/>
        </w:rPr>
        <w:br/>
        <w:t>Clean: 0=bad cells </w:t>
      </w:r>
      <w:r w:rsidRPr="00C35BD5">
        <w:rPr>
          <w:rFonts w:ascii="Times New Roman" w:eastAsia="Times New Roman" w:hAnsi="Times New Roman" w:cs="Times New Roman"/>
          <w:color w:val="222222"/>
        </w:rPr>
        <w:br/>
      </w:r>
      <w:proofErr w:type="spellStart"/>
      <w:r w:rsidRPr="00C35BD5">
        <w:rPr>
          <w:rFonts w:ascii="Times New Roman" w:eastAsia="Times New Roman" w:hAnsi="Times New Roman" w:cs="Times New Roman"/>
          <w:color w:val="222222"/>
        </w:rPr>
        <w:t>iCell</w:t>
      </w:r>
      <w:proofErr w:type="spellEnd"/>
      <w:r w:rsidRPr="00C35BD5">
        <w:rPr>
          <w:rFonts w:ascii="Times New Roman" w:eastAsia="Times New Roman" w:hAnsi="Times New Roman" w:cs="Times New Roman"/>
          <w:color w:val="222222"/>
        </w:rPr>
        <w:t xml:space="preserve">; </w:t>
      </w:r>
      <w:proofErr w:type="spellStart"/>
      <w:r w:rsidRPr="00C35BD5">
        <w:rPr>
          <w:rFonts w:ascii="Times New Roman" w:eastAsia="Times New Roman" w:hAnsi="Times New Roman" w:cs="Times New Roman"/>
          <w:color w:val="222222"/>
        </w:rPr>
        <w:t>iCell</w:t>
      </w:r>
      <w:proofErr w:type="spellEnd"/>
      <w:r w:rsidRPr="00C35BD5">
        <w:rPr>
          <w:rFonts w:ascii="Times New Roman" w:eastAsia="Times New Roman" w:hAnsi="Times New Roman" w:cs="Times New Roman"/>
          <w:color w:val="222222"/>
        </w:rPr>
        <w:t xml:space="preserve">{1}==1,pyr cells; </w:t>
      </w:r>
      <w:proofErr w:type="spellStart"/>
      <w:r w:rsidRPr="00C35BD5">
        <w:rPr>
          <w:rFonts w:ascii="Times New Roman" w:eastAsia="Times New Roman" w:hAnsi="Times New Roman" w:cs="Times New Roman"/>
          <w:color w:val="222222"/>
        </w:rPr>
        <w:t>iCell</w:t>
      </w:r>
      <w:proofErr w:type="spellEnd"/>
      <w:r w:rsidRPr="00C35BD5">
        <w:rPr>
          <w:rFonts w:ascii="Times New Roman" w:eastAsia="Times New Roman" w:hAnsi="Times New Roman" w:cs="Times New Roman"/>
          <w:color w:val="222222"/>
        </w:rPr>
        <w:t>{2}==1,interneurons </w:t>
      </w:r>
    </w:p>
    <w:p w:rsidR="00C35BD5" w:rsidRDefault="00C35BD5" w:rsidP="00C35BD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</w:rPr>
      </w:pPr>
    </w:p>
    <w:p w:rsidR="00C35BD5" w:rsidRDefault="00C35BD5" w:rsidP="00C35BD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</w:p>
    <w:p w:rsidR="00C35BD5" w:rsidRPr="00C35BD5" w:rsidRDefault="00C35BD5" w:rsidP="00C35BD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difference between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KenjiData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and KenjiData2 is that KenjiData2 has the Behavioral Task info as well in an additional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var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call </w:t>
      </w:r>
      <w:proofErr w:type="spellStart"/>
      <w:r w:rsidRPr="00C35BD5">
        <w:rPr>
          <w:rFonts w:ascii="Times New Roman" w:eastAsia="Times New Roman" w:hAnsi="Times New Roman" w:cs="Times New Roman"/>
          <w:b/>
          <w:color w:val="222222"/>
        </w:rPr>
        <w:t>Beh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 xml:space="preserve">. </w:t>
      </w:r>
      <w:r w:rsidRPr="00C35BD5">
        <w:rPr>
          <w:rFonts w:ascii="Times New Roman" w:eastAsia="Times New Roman" w:hAnsi="Times New Roman" w:cs="Times New Roman"/>
          <w:color w:val="222222"/>
        </w:rPr>
        <w:t xml:space="preserve">Colum 5 of this </w:t>
      </w:r>
      <w:proofErr w:type="spellStart"/>
      <w:r w:rsidRPr="00C35BD5">
        <w:rPr>
          <w:rFonts w:ascii="Times New Roman" w:eastAsia="Times New Roman" w:hAnsi="Times New Roman" w:cs="Times New Roman"/>
          <w:color w:val="222222"/>
        </w:rPr>
        <w:t>var</w:t>
      </w:r>
      <w:proofErr w:type="spellEnd"/>
      <w:r w:rsidRPr="00C35BD5">
        <w:rPr>
          <w:rFonts w:ascii="Times New Roman" w:eastAsia="Times New Roman" w:hAnsi="Times New Roman" w:cs="Times New Roman"/>
          <w:color w:val="222222"/>
        </w:rPr>
        <w:t xml:space="preserve"> give the behavior info.</w:t>
      </w:r>
    </w:p>
    <w:p w:rsidR="00C35BD5" w:rsidRDefault="00C35BD5" w:rsidP="00C35BD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</w:p>
    <w:p w:rsidR="00C35BD5" w:rsidRPr="00C35BD5" w:rsidRDefault="00C35BD5" w:rsidP="00C35BD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</w:p>
    <w:sectPr w:rsidR="00C35BD5" w:rsidRPr="00C3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D5"/>
    <w:rsid w:val="00226FFB"/>
    <w:rsid w:val="00C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D4838-F457-46DD-8971-495163FE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3926185592526150011apple-converted-space">
    <w:name w:val="m_3926185592526150011apple-converted-space"/>
    <w:basedOn w:val="DefaultParagraphFont"/>
    <w:rsid w:val="00C3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Azahara Oliva</dc:creator>
  <cp:keywords/>
  <dc:description/>
  <cp:lastModifiedBy>Azahara Oliva</cp:lastModifiedBy>
  <cp:revision>1</cp:revision>
  <dcterms:created xsi:type="dcterms:W3CDTF">2017-04-18T16:32:00Z</dcterms:created>
  <dcterms:modified xsi:type="dcterms:W3CDTF">2017-04-18T16:36:00Z</dcterms:modified>
</cp:coreProperties>
</file>