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7145BD" w14:textId="71BC83E7" w:rsidR="001C6296" w:rsidRDefault="006F24E1">
      <w:pPr>
        <w:rPr>
          <w:b/>
          <w:bCs/>
          <w:u w:val="single"/>
        </w:rPr>
      </w:pPr>
      <w:r w:rsidRPr="006F24E1">
        <w:rPr>
          <w:b/>
          <w:bCs/>
          <w:u w:val="single"/>
        </w:rPr>
        <w:t>List of mice</w:t>
      </w:r>
      <w:r w:rsidR="00BE5D78">
        <w:rPr>
          <w:b/>
          <w:bCs/>
          <w:u w:val="single"/>
        </w:rPr>
        <w:t xml:space="preserve"> (highlighted mice are what I think you should start with – for IZ27 and IZ33 just use the saline folders to avoid confusion with the CA3 manipulations)</w:t>
      </w:r>
    </w:p>
    <w:tbl>
      <w:tblPr>
        <w:tblStyle w:val="TableGrid"/>
        <w:tblW w:w="10644" w:type="dxa"/>
        <w:tblInd w:w="-815" w:type="dxa"/>
        <w:tblLook w:val="04A0" w:firstRow="1" w:lastRow="0" w:firstColumn="1" w:lastColumn="0" w:noHBand="0" w:noVBand="1"/>
      </w:tblPr>
      <w:tblGrid>
        <w:gridCol w:w="616"/>
        <w:gridCol w:w="1468"/>
        <w:gridCol w:w="3106"/>
        <w:gridCol w:w="1024"/>
        <w:gridCol w:w="1630"/>
        <w:gridCol w:w="996"/>
        <w:gridCol w:w="1804"/>
      </w:tblGrid>
      <w:tr w:rsidR="002312A1" w14:paraId="4B604BA9" w14:textId="7E01BBC7" w:rsidTr="002312A1">
        <w:tc>
          <w:tcPr>
            <w:tcW w:w="617" w:type="dxa"/>
          </w:tcPr>
          <w:p w14:paraId="3FAB64B6" w14:textId="4462D1D4" w:rsidR="002312A1" w:rsidRPr="006F24E1" w:rsidRDefault="002312A1">
            <w:pPr>
              <w:rPr>
                <w:b/>
                <w:bCs/>
              </w:rPr>
            </w:pPr>
            <w:r w:rsidRPr="006F24E1">
              <w:rPr>
                <w:b/>
                <w:bCs/>
              </w:rPr>
              <w:t>ID</w:t>
            </w:r>
          </w:p>
        </w:tc>
        <w:tc>
          <w:tcPr>
            <w:tcW w:w="1468" w:type="dxa"/>
          </w:tcPr>
          <w:p w14:paraId="2D4364AC" w14:textId="66DA877C" w:rsidR="002312A1" w:rsidRPr="006F24E1" w:rsidRDefault="002312A1">
            <w:pPr>
              <w:rPr>
                <w:b/>
                <w:bCs/>
              </w:rPr>
            </w:pPr>
            <w:r w:rsidRPr="006F24E1">
              <w:rPr>
                <w:b/>
                <w:bCs/>
              </w:rPr>
              <w:t>Folder location</w:t>
            </w:r>
          </w:p>
        </w:tc>
        <w:tc>
          <w:tcPr>
            <w:tcW w:w="3213" w:type="dxa"/>
          </w:tcPr>
          <w:p w14:paraId="0D79EA10" w14:textId="0241DE4A" w:rsidR="002312A1" w:rsidRPr="006F24E1" w:rsidRDefault="002312A1">
            <w:pPr>
              <w:rPr>
                <w:b/>
                <w:bCs/>
              </w:rPr>
            </w:pPr>
            <w:r w:rsidRPr="006F24E1">
              <w:rPr>
                <w:b/>
                <w:bCs/>
              </w:rPr>
              <w:t>Probe type</w:t>
            </w:r>
          </w:p>
        </w:tc>
        <w:tc>
          <w:tcPr>
            <w:tcW w:w="1024" w:type="dxa"/>
          </w:tcPr>
          <w:p w14:paraId="1915178B" w14:textId="391A34D4" w:rsidR="002312A1" w:rsidRPr="006F24E1" w:rsidRDefault="002312A1">
            <w:pPr>
              <w:rPr>
                <w:b/>
                <w:bCs/>
              </w:rPr>
            </w:pPr>
            <w:r w:rsidRPr="006F24E1">
              <w:rPr>
                <w:b/>
                <w:bCs/>
              </w:rPr>
              <w:t>Number of channels</w:t>
            </w:r>
          </w:p>
        </w:tc>
        <w:tc>
          <w:tcPr>
            <w:tcW w:w="1497" w:type="dxa"/>
          </w:tcPr>
          <w:p w14:paraId="5206E0D9" w14:textId="577A9DAA" w:rsidR="002312A1" w:rsidRDefault="002312A1">
            <w:pPr>
              <w:rPr>
                <w:b/>
                <w:bCs/>
              </w:rPr>
            </w:pPr>
            <w:r>
              <w:rPr>
                <w:b/>
                <w:bCs/>
              </w:rPr>
              <w:t>Region</w:t>
            </w:r>
          </w:p>
        </w:tc>
        <w:tc>
          <w:tcPr>
            <w:tcW w:w="1001" w:type="dxa"/>
          </w:tcPr>
          <w:p w14:paraId="21FEE9E9" w14:textId="6DD9A7CA" w:rsidR="002312A1" w:rsidRPr="006F24E1" w:rsidRDefault="002312A1">
            <w:pPr>
              <w:rPr>
                <w:b/>
                <w:bCs/>
              </w:rPr>
            </w:pPr>
            <w:r>
              <w:rPr>
                <w:b/>
                <w:bCs/>
              </w:rPr>
              <w:t>Priority rank</w:t>
            </w:r>
          </w:p>
        </w:tc>
        <w:tc>
          <w:tcPr>
            <w:tcW w:w="1824" w:type="dxa"/>
          </w:tcPr>
          <w:p w14:paraId="238DCAF0" w14:textId="26ECB625" w:rsidR="002312A1" w:rsidRDefault="002312A1">
            <w:pPr>
              <w:rPr>
                <w:b/>
                <w:bCs/>
              </w:rPr>
            </w:pPr>
            <w:r>
              <w:rPr>
                <w:b/>
                <w:bCs/>
              </w:rPr>
              <w:t>Other notes</w:t>
            </w:r>
          </w:p>
        </w:tc>
      </w:tr>
      <w:tr w:rsidR="002312A1" w14:paraId="7E5C77DF" w14:textId="11AF2697" w:rsidTr="002312A1">
        <w:tc>
          <w:tcPr>
            <w:tcW w:w="617" w:type="dxa"/>
          </w:tcPr>
          <w:p w14:paraId="48437F31" w14:textId="2B6DFBA4" w:rsidR="002312A1" w:rsidRPr="006F24E1" w:rsidRDefault="002312A1">
            <w:r>
              <w:t>IZ11</w:t>
            </w:r>
          </w:p>
        </w:tc>
        <w:tc>
          <w:tcPr>
            <w:tcW w:w="1468" w:type="dxa"/>
          </w:tcPr>
          <w:p w14:paraId="60734ABF" w14:textId="103E79EE" w:rsidR="002312A1" w:rsidRPr="006F24E1" w:rsidRDefault="002312A1">
            <w:r>
              <w:t>Ipsi_mEC</w:t>
            </w:r>
          </w:p>
        </w:tc>
        <w:tc>
          <w:tcPr>
            <w:tcW w:w="3213" w:type="dxa"/>
          </w:tcPr>
          <w:p w14:paraId="42077A52" w14:textId="076EB2D4" w:rsidR="002312A1" w:rsidRPr="006F24E1" w:rsidRDefault="002312A1">
            <w:r>
              <w:t xml:space="preserve">5 </w:t>
            </w:r>
            <w:proofErr w:type="gramStart"/>
            <w:r>
              <w:t>shank</w:t>
            </w:r>
            <w:proofErr w:type="gramEnd"/>
            <w:r>
              <w:t>, dense with middle linear shank 100 um spaced</w:t>
            </w:r>
          </w:p>
        </w:tc>
        <w:tc>
          <w:tcPr>
            <w:tcW w:w="1024" w:type="dxa"/>
          </w:tcPr>
          <w:p w14:paraId="1D5AB8A3" w14:textId="77777777" w:rsidR="002312A1" w:rsidRDefault="002312A1">
            <w:r>
              <w:t>64</w:t>
            </w:r>
          </w:p>
          <w:p w14:paraId="33EC7C13" w14:textId="7C77DCB3" w:rsidR="002312A1" w:rsidRPr="006F24E1" w:rsidRDefault="002312A1"/>
        </w:tc>
        <w:tc>
          <w:tcPr>
            <w:tcW w:w="1497" w:type="dxa"/>
          </w:tcPr>
          <w:p w14:paraId="5510337A" w14:textId="5C7D98D0" w:rsidR="002312A1" w:rsidRPr="006F24E1" w:rsidRDefault="002312A1">
            <w:r>
              <w:t>CA1</w:t>
            </w:r>
          </w:p>
        </w:tc>
        <w:tc>
          <w:tcPr>
            <w:tcW w:w="1001" w:type="dxa"/>
          </w:tcPr>
          <w:p w14:paraId="3107412F" w14:textId="1FD775C1" w:rsidR="002312A1" w:rsidRPr="006F24E1" w:rsidRDefault="002312A1">
            <w:r>
              <w:t>Low</w:t>
            </w:r>
          </w:p>
        </w:tc>
        <w:tc>
          <w:tcPr>
            <w:tcW w:w="1824" w:type="dxa"/>
          </w:tcPr>
          <w:p w14:paraId="07683AB0" w14:textId="77777777" w:rsidR="002312A1" w:rsidRPr="006F24E1" w:rsidRDefault="002312A1"/>
        </w:tc>
      </w:tr>
      <w:tr w:rsidR="002312A1" w14:paraId="338F9FAE" w14:textId="44A01E85" w:rsidTr="002312A1">
        <w:tc>
          <w:tcPr>
            <w:tcW w:w="617" w:type="dxa"/>
          </w:tcPr>
          <w:p w14:paraId="3C6F9103" w14:textId="3CBEC87E" w:rsidR="002312A1" w:rsidRPr="006F24E1" w:rsidRDefault="002312A1">
            <w:r>
              <w:t>IZ12</w:t>
            </w:r>
          </w:p>
        </w:tc>
        <w:tc>
          <w:tcPr>
            <w:tcW w:w="1468" w:type="dxa"/>
          </w:tcPr>
          <w:p w14:paraId="1F1AE241" w14:textId="1BCD65AF" w:rsidR="002312A1" w:rsidRPr="006F24E1" w:rsidRDefault="002312A1">
            <w:r>
              <w:t>Ipsi_mEC</w:t>
            </w:r>
          </w:p>
        </w:tc>
        <w:tc>
          <w:tcPr>
            <w:tcW w:w="3213" w:type="dxa"/>
          </w:tcPr>
          <w:p w14:paraId="656699FF" w14:textId="6E66069B" w:rsidR="002312A1" w:rsidRPr="006F24E1" w:rsidRDefault="002312A1">
            <w:r>
              <w:t xml:space="preserve">2 shanks, 20 </w:t>
            </w:r>
            <w:proofErr w:type="gramStart"/>
            <w:r>
              <w:t>um</w:t>
            </w:r>
            <w:proofErr w:type="gramEnd"/>
            <w:r>
              <w:t xml:space="preserve"> spacing (700 um depth)</w:t>
            </w:r>
          </w:p>
        </w:tc>
        <w:tc>
          <w:tcPr>
            <w:tcW w:w="1024" w:type="dxa"/>
          </w:tcPr>
          <w:p w14:paraId="7C04E7CC" w14:textId="77777777" w:rsidR="002312A1" w:rsidRDefault="002312A1" w:rsidP="00A03184">
            <w:r>
              <w:t>64</w:t>
            </w:r>
          </w:p>
          <w:p w14:paraId="2C2EC94B" w14:textId="77777777" w:rsidR="002312A1" w:rsidRPr="006F24E1" w:rsidRDefault="002312A1"/>
        </w:tc>
        <w:tc>
          <w:tcPr>
            <w:tcW w:w="1497" w:type="dxa"/>
          </w:tcPr>
          <w:p w14:paraId="63E6B7DF" w14:textId="45DCC55C" w:rsidR="002312A1" w:rsidRPr="006F24E1" w:rsidRDefault="002312A1">
            <w:r>
              <w:t>CA1</w:t>
            </w:r>
          </w:p>
        </w:tc>
        <w:tc>
          <w:tcPr>
            <w:tcW w:w="1001" w:type="dxa"/>
          </w:tcPr>
          <w:p w14:paraId="686987E7" w14:textId="7B3FE9FD" w:rsidR="002312A1" w:rsidRPr="006F24E1" w:rsidRDefault="002312A1">
            <w:r>
              <w:t>Mid</w:t>
            </w:r>
          </w:p>
        </w:tc>
        <w:tc>
          <w:tcPr>
            <w:tcW w:w="1824" w:type="dxa"/>
          </w:tcPr>
          <w:p w14:paraId="4DBFB114" w14:textId="77777777" w:rsidR="002312A1" w:rsidRPr="006F24E1" w:rsidRDefault="002312A1"/>
        </w:tc>
      </w:tr>
      <w:tr w:rsidR="002312A1" w14:paraId="21242E8C" w14:textId="4DF92129" w:rsidTr="002312A1">
        <w:tc>
          <w:tcPr>
            <w:tcW w:w="617" w:type="dxa"/>
          </w:tcPr>
          <w:p w14:paraId="27EDAC3B" w14:textId="7F210DE3" w:rsidR="002312A1" w:rsidRPr="006F24E1" w:rsidRDefault="002312A1">
            <w:r>
              <w:t>IZ13</w:t>
            </w:r>
          </w:p>
        </w:tc>
        <w:tc>
          <w:tcPr>
            <w:tcW w:w="1468" w:type="dxa"/>
          </w:tcPr>
          <w:p w14:paraId="63F51AFD" w14:textId="31C29D9A" w:rsidR="002312A1" w:rsidRPr="006F24E1" w:rsidRDefault="002312A1">
            <w:r>
              <w:t>Ipsi_mEC</w:t>
            </w:r>
          </w:p>
        </w:tc>
        <w:tc>
          <w:tcPr>
            <w:tcW w:w="3213" w:type="dxa"/>
          </w:tcPr>
          <w:p w14:paraId="4D1947A8" w14:textId="44A95F8E" w:rsidR="002312A1" w:rsidRPr="006F24E1" w:rsidRDefault="002312A1">
            <w:r>
              <w:t xml:space="preserve">2 shanks, 20 </w:t>
            </w:r>
            <w:proofErr w:type="gramStart"/>
            <w:r>
              <w:t>um</w:t>
            </w:r>
            <w:proofErr w:type="gramEnd"/>
            <w:r>
              <w:t xml:space="preserve"> spacing (700 um depth)</w:t>
            </w:r>
          </w:p>
        </w:tc>
        <w:tc>
          <w:tcPr>
            <w:tcW w:w="1024" w:type="dxa"/>
          </w:tcPr>
          <w:p w14:paraId="633D7298" w14:textId="77777777" w:rsidR="002312A1" w:rsidRDefault="002312A1" w:rsidP="00A03184">
            <w:r>
              <w:t>64</w:t>
            </w:r>
          </w:p>
          <w:p w14:paraId="5DDED983" w14:textId="77777777" w:rsidR="002312A1" w:rsidRPr="006F24E1" w:rsidRDefault="002312A1"/>
        </w:tc>
        <w:tc>
          <w:tcPr>
            <w:tcW w:w="1497" w:type="dxa"/>
          </w:tcPr>
          <w:p w14:paraId="2949095E" w14:textId="418C46B2" w:rsidR="002312A1" w:rsidRPr="006F24E1" w:rsidRDefault="002312A1">
            <w:r>
              <w:t>CA1</w:t>
            </w:r>
          </w:p>
        </w:tc>
        <w:tc>
          <w:tcPr>
            <w:tcW w:w="1001" w:type="dxa"/>
          </w:tcPr>
          <w:p w14:paraId="7EB281A2" w14:textId="5531AC48" w:rsidR="002312A1" w:rsidRPr="006F24E1" w:rsidRDefault="002312A1">
            <w:r>
              <w:t>Mid</w:t>
            </w:r>
          </w:p>
        </w:tc>
        <w:tc>
          <w:tcPr>
            <w:tcW w:w="1824" w:type="dxa"/>
          </w:tcPr>
          <w:p w14:paraId="6979F404" w14:textId="77777777" w:rsidR="002312A1" w:rsidRPr="006F24E1" w:rsidRDefault="002312A1"/>
        </w:tc>
      </w:tr>
      <w:tr w:rsidR="002312A1" w14:paraId="1CEC99DA" w14:textId="06931A4B" w:rsidTr="002312A1">
        <w:tc>
          <w:tcPr>
            <w:tcW w:w="617" w:type="dxa"/>
          </w:tcPr>
          <w:p w14:paraId="041A6CBB" w14:textId="0788DE90" w:rsidR="002312A1" w:rsidRPr="006F24E1" w:rsidRDefault="002312A1" w:rsidP="00A03184">
            <w:r>
              <w:t>IZ15</w:t>
            </w:r>
          </w:p>
        </w:tc>
        <w:tc>
          <w:tcPr>
            <w:tcW w:w="1468" w:type="dxa"/>
          </w:tcPr>
          <w:p w14:paraId="04C9FA6F" w14:textId="620A4199" w:rsidR="002312A1" w:rsidRPr="006F24E1" w:rsidRDefault="002312A1" w:rsidP="00A03184">
            <w:r w:rsidRPr="006F24E1">
              <w:t>CA1_mEC</w:t>
            </w:r>
          </w:p>
        </w:tc>
        <w:tc>
          <w:tcPr>
            <w:tcW w:w="3213" w:type="dxa"/>
          </w:tcPr>
          <w:p w14:paraId="53992627" w14:textId="1E4481B9" w:rsidR="002312A1" w:rsidRPr="006F24E1" w:rsidRDefault="002312A1" w:rsidP="00A03184">
            <w:r>
              <w:t xml:space="preserve">5 </w:t>
            </w:r>
            <w:proofErr w:type="gramStart"/>
            <w:r>
              <w:t>shank</w:t>
            </w:r>
            <w:proofErr w:type="gramEnd"/>
            <w:r>
              <w:t>, dense with middle linear shank 100 um spaced</w:t>
            </w:r>
          </w:p>
        </w:tc>
        <w:tc>
          <w:tcPr>
            <w:tcW w:w="1024" w:type="dxa"/>
          </w:tcPr>
          <w:p w14:paraId="47622A3A" w14:textId="77777777" w:rsidR="002312A1" w:rsidRDefault="002312A1" w:rsidP="00A03184">
            <w:r>
              <w:t>64</w:t>
            </w:r>
          </w:p>
          <w:p w14:paraId="355977FE" w14:textId="77777777" w:rsidR="002312A1" w:rsidRPr="006F24E1" w:rsidRDefault="002312A1" w:rsidP="00A03184"/>
        </w:tc>
        <w:tc>
          <w:tcPr>
            <w:tcW w:w="1497" w:type="dxa"/>
          </w:tcPr>
          <w:p w14:paraId="7C67CE23" w14:textId="3D80E033" w:rsidR="002312A1" w:rsidRPr="006F24E1" w:rsidRDefault="002312A1" w:rsidP="00A03184">
            <w:r>
              <w:t>CA1</w:t>
            </w:r>
          </w:p>
        </w:tc>
        <w:tc>
          <w:tcPr>
            <w:tcW w:w="1001" w:type="dxa"/>
          </w:tcPr>
          <w:p w14:paraId="05AEC5F2" w14:textId="44E889D9" w:rsidR="002312A1" w:rsidRPr="006F24E1" w:rsidRDefault="002312A1" w:rsidP="00A03184">
            <w:r>
              <w:t>Low</w:t>
            </w:r>
          </w:p>
        </w:tc>
        <w:tc>
          <w:tcPr>
            <w:tcW w:w="1824" w:type="dxa"/>
          </w:tcPr>
          <w:p w14:paraId="546464BE" w14:textId="77777777" w:rsidR="002312A1" w:rsidRPr="006F24E1" w:rsidRDefault="002312A1" w:rsidP="00A03184"/>
        </w:tc>
      </w:tr>
      <w:tr w:rsidR="002312A1" w14:paraId="65321235" w14:textId="2A79C164" w:rsidTr="002312A1">
        <w:tc>
          <w:tcPr>
            <w:tcW w:w="617" w:type="dxa"/>
          </w:tcPr>
          <w:p w14:paraId="3BD6F7DE" w14:textId="31295832" w:rsidR="002312A1" w:rsidRPr="006F24E1" w:rsidRDefault="002312A1" w:rsidP="00A03184">
            <w:r>
              <w:t>IZ16</w:t>
            </w:r>
          </w:p>
        </w:tc>
        <w:tc>
          <w:tcPr>
            <w:tcW w:w="1468" w:type="dxa"/>
          </w:tcPr>
          <w:p w14:paraId="40EFD7EA" w14:textId="1224EB2C" w:rsidR="002312A1" w:rsidRPr="006F24E1" w:rsidRDefault="002312A1" w:rsidP="00A03184">
            <w:r>
              <w:t>Ipsi_mEC</w:t>
            </w:r>
          </w:p>
        </w:tc>
        <w:tc>
          <w:tcPr>
            <w:tcW w:w="3213" w:type="dxa"/>
          </w:tcPr>
          <w:p w14:paraId="4C3B04CC" w14:textId="30C39A16" w:rsidR="002312A1" w:rsidRPr="006F24E1" w:rsidRDefault="002312A1" w:rsidP="00A03184">
            <w:r>
              <w:t xml:space="preserve">2 shanks, 20 </w:t>
            </w:r>
            <w:proofErr w:type="gramStart"/>
            <w:r>
              <w:t>um</w:t>
            </w:r>
            <w:proofErr w:type="gramEnd"/>
            <w:r>
              <w:t xml:space="preserve"> spacing (700 um depth)</w:t>
            </w:r>
          </w:p>
        </w:tc>
        <w:tc>
          <w:tcPr>
            <w:tcW w:w="1024" w:type="dxa"/>
          </w:tcPr>
          <w:p w14:paraId="1BFADA53" w14:textId="77777777" w:rsidR="002312A1" w:rsidRDefault="002312A1" w:rsidP="00A03184">
            <w:r>
              <w:t>64</w:t>
            </w:r>
          </w:p>
          <w:p w14:paraId="0F33E951" w14:textId="77777777" w:rsidR="002312A1" w:rsidRPr="006F24E1" w:rsidRDefault="002312A1" w:rsidP="00A03184"/>
        </w:tc>
        <w:tc>
          <w:tcPr>
            <w:tcW w:w="1497" w:type="dxa"/>
          </w:tcPr>
          <w:p w14:paraId="26ACE35D" w14:textId="1425CD96" w:rsidR="002312A1" w:rsidRPr="006F24E1" w:rsidRDefault="002312A1" w:rsidP="00A03184">
            <w:r>
              <w:t>CA1</w:t>
            </w:r>
          </w:p>
        </w:tc>
        <w:tc>
          <w:tcPr>
            <w:tcW w:w="1001" w:type="dxa"/>
          </w:tcPr>
          <w:p w14:paraId="3EB29CB1" w14:textId="6AEC930F" w:rsidR="002312A1" w:rsidRPr="006F24E1" w:rsidRDefault="002312A1" w:rsidP="00A03184">
            <w:r>
              <w:t>Mid</w:t>
            </w:r>
          </w:p>
        </w:tc>
        <w:tc>
          <w:tcPr>
            <w:tcW w:w="1824" w:type="dxa"/>
          </w:tcPr>
          <w:p w14:paraId="1BFCD02E" w14:textId="77777777" w:rsidR="002312A1" w:rsidRPr="006F24E1" w:rsidRDefault="002312A1" w:rsidP="00A03184"/>
        </w:tc>
      </w:tr>
      <w:tr w:rsidR="002312A1" w14:paraId="04F1E695" w14:textId="4CCB26B0" w:rsidTr="002312A1">
        <w:tc>
          <w:tcPr>
            <w:tcW w:w="617" w:type="dxa"/>
          </w:tcPr>
          <w:p w14:paraId="4CF16846" w14:textId="741B9947" w:rsidR="002312A1" w:rsidRPr="006F24E1" w:rsidRDefault="002312A1" w:rsidP="00A03184">
            <w:r>
              <w:t>IZ17</w:t>
            </w:r>
          </w:p>
        </w:tc>
        <w:tc>
          <w:tcPr>
            <w:tcW w:w="1468" w:type="dxa"/>
          </w:tcPr>
          <w:p w14:paraId="643A2A48" w14:textId="2D5EC2BD" w:rsidR="002312A1" w:rsidRPr="006F24E1" w:rsidRDefault="002312A1" w:rsidP="00A03184">
            <w:r>
              <w:t>Ipsi_mEC</w:t>
            </w:r>
          </w:p>
        </w:tc>
        <w:tc>
          <w:tcPr>
            <w:tcW w:w="3213" w:type="dxa"/>
          </w:tcPr>
          <w:p w14:paraId="2674F8BB" w14:textId="5AFB0D1D" w:rsidR="002312A1" w:rsidRPr="006F24E1" w:rsidRDefault="002312A1" w:rsidP="00A03184">
            <w:r>
              <w:t>2 shanks, 20 um spacing (700 um depth)</w:t>
            </w:r>
          </w:p>
        </w:tc>
        <w:tc>
          <w:tcPr>
            <w:tcW w:w="1024" w:type="dxa"/>
          </w:tcPr>
          <w:p w14:paraId="0196612C" w14:textId="77777777" w:rsidR="002312A1" w:rsidRDefault="002312A1" w:rsidP="00A03184">
            <w:r>
              <w:t>64</w:t>
            </w:r>
          </w:p>
          <w:p w14:paraId="7076D8F9" w14:textId="77777777" w:rsidR="002312A1" w:rsidRPr="006F24E1" w:rsidRDefault="002312A1" w:rsidP="00A03184"/>
        </w:tc>
        <w:tc>
          <w:tcPr>
            <w:tcW w:w="1497" w:type="dxa"/>
          </w:tcPr>
          <w:p w14:paraId="4A02C334" w14:textId="094CAACB" w:rsidR="002312A1" w:rsidRPr="006F24E1" w:rsidRDefault="002312A1" w:rsidP="00A03184">
            <w:r>
              <w:t>CA1</w:t>
            </w:r>
          </w:p>
        </w:tc>
        <w:tc>
          <w:tcPr>
            <w:tcW w:w="1001" w:type="dxa"/>
          </w:tcPr>
          <w:p w14:paraId="2EC2DF01" w14:textId="10D2A169" w:rsidR="002312A1" w:rsidRPr="006F24E1" w:rsidRDefault="002312A1" w:rsidP="00A03184">
            <w:r>
              <w:t>Mid</w:t>
            </w:r>
          </w:p>
        </w:tc>
        <w:tc>
          <w:tcPr>
            <w:tcW w:w="1824" w:type="dxa"/>
          </w:tcPr>
          <w:p w14:paraId="28980DB3" w14:textId="77777777" w:rsidR="002312A1" w:rsidRPr="006F24E1" w:rsidRDefault="002312A1" w:rsidP="00A03184"/>
        </w:tc>
      </w:tr>
      <w:tr w:rsidR="002312A1" w14:paraId="4B67C15B" w14:textId="6C5244BF" w:rsidTr="002312A1">
        <w:tc>
          <w:tcPr>
            <w:tcW w:w="617" w:type="dxa"/>
          </w:tcPr>
          <w:p w14:paraId="4F27A4F7" w14:textId="52C61891" w:rsidR="002312A1" w:rsidRPr="006F24E1" w:rsidRDefault="002312A1" w:rsidP="00A03184">
            <w:r>
              <w:t>IZ18</w:t>
            </w:r>
          </w:p>
        </w:tc>
        <w:tc>
          <w:tcPr>
            <w:tcW w:w="1468" w:type="dxa"/>
          </w:tcPr>
          <w:p w14:paraId="3EF07278" w14:textId="6222BFD0" w:rsidR="002312A1" w:rsidRPr="006F24E1" w:rsidRDefault="002312A1" w:rsidP="00A03184">
            <w:r w:rsidRPr="006F24E1">
              <w:t>CA1_mEC</w:t>
            </w:r>
          </w:p>
        </w:tc>
        <w:tc>
          <w:tcPr>
            <w:tcW w:w="3213" w:type="dxa"/>
          </w:tcPr>
          <w:p w14:paraId="29643E29" w14:textId="6C330A8B" w:rsidR="002312A1" w:rsidRPr="006F24E1" w:rsidRDefault="002312A1" w:rsidP="00A03184">
            <w:r>
              <w:t>2 shanks, 20 um spacing (700 um depth)</w:t>
            </w:r>
          </w:p>
        </w:tc>
        <w:tc>
          <w:tcPr>
            <w:tcW w:w="1024" w:type="dxa"/>
          </w:tcPr>
          <w:p w14:paraId="011A7F40" w14:textId="77777777" w:rsidR="002312A1" w:rsidRDefault="002312A1" w:rsidP="00A03184">
            <w:r>
              <w:t>64</w:t>
            </w:r>
          </w:p>
          <w:p w14:paraId="05B17933" w14:textId="77777777" w:rsidR="002312A1" w:rsidRPr="006F24E1" w:rsidRDefault="002312A1" w:rsidP="00A03184"/>
        </w:tc>
        <w:tc>
          <w:tcPr>
            <w:tcW w:w="1497" w:type="dxa"/>
          </w:tcPr>
          <w:p w14:paraId="279DCA07" w14:textId="5D40E32B" w:rsidR="002312A1" w:rsidRPr="006F24E1" w:rsidRDefault="002312A1" w:rsidP="00A03184">
            <w:r>
              <w:t>CA1</w:t>
            </w:r>
          </w:p>
        </w:tc>
        <w:tc>
          <w:tcPr>
            <w:tcW w:w="1001" w:type="dxa"/>
          </w:tcPr>
          <w:p w14:paraId="5D63740B" w14:textId="7B86EF77" w:rsidR="002312A1" w:rsidRPr="006F24E1" w:rsidRDefault="002312A1" w:rsidP="00A03184">
            <w:r>
              <w:t>Mid</w:t>
            </w:r>
          </w:p>
        </w:tc>
        <w:tc>
          <w:tcPr>
            <w:tcW w:w="1824" w:type="dxa"/>
          </w:tcPr>
          <w:p w14:paraId="2B24407C" w14:textId="77777777" w:rsidR="002312A1" w:rsidRPr="006F24E1" w:rsidRDefault="002312A1" w:rsidP="00A03184"/>
        </w:tc>
      </w:tr>
      <w:tr w:rsidR="002312A1" w14:paraId="2E215A8F" w14:textId="28CA9A82" w:rsidTr="002312A1">
        <w:tc>
          <w:tcPr>
            <w:tcW w:w="617" w:type="dxa"/>
          </w:tcPr>
          <w:p w14:paraId="6671A775" w14:textId="12E17242" w:rsidR="002312A1" w:rsidRPr="006F24E1" w:rsidRDefault="002312A1" w:rsidP="00A03184">
            <w:r>
              <w:t>IZ20</w:t>
            </w:r>
          </w:p>
        </w:tc>
        <w:tc>
          <w:tcPr>
            <w:tcW w:w="1468" w:type="dxa"/>
          </w:tcPr>
          <w:p w14:paraId="313226D2" w14:textId="5E4E6A53" w:rsidR="002312A1" w:rsidRPr="006F24E1" w:rsidRDefault="002312A1" w:rsidP="00A03184">
            <w:r w:rsidRPr="006F24E1">
              <w:t>CA1_mEC</w:t>
            </w:r>
          </w:p>
        </w:tc>
        <w:tc>
          <w:tcPr>
            <w:tcW w:w="3213" w:type="dxa"/>
          </w:tcPr>
          <w:p w14:paraId="6C080EAB" w14:textId="46946FE8" w:rsidR="002312A1" w:rsidRPr="006F24E1" w:rsidRDefault="002312A1" w:rsidP="00A03184">
            <w:r>
              <w:t>1 shank, 20 um spacing, 1300 um depth</w:t>
            </w:r>
          </w:p>
        </w:tc>
        <w:tc>
          <w:tcPr>
            <w:tcW w:w="1024" w:type="dxa"/>
          </w:tcPr>
          <w:p w14:paraId="70905872" w14:textId="77777777" w:rsidR="002312A1" w:rsidRDefault="002312A1" w:rsidP="00A03184">
            <w:r>
              <w:t>64</w:t>
            </w:r>
          </w:p>
          <w:p w14:paraId="0C27A1CC" w14:textId="77777777" w:rsidR="002312A1" w:rsidRPr="006F24E1" w:rsidRDefault="002312A1" w:rsidP="00A03184"/>
        </w:tc>
        <w:tc>
          <w:tcPr>
            <w:tcW w:w="1497" w:type="dxa"/>
          </w:tcPr>
          <w:p w14:paraId="49FEFB10" w14:textId="018574CE" w:rsidR="002312A1" w:rsidRPr="006F24E1" w:rsidRDefault="002312A1" w:rsidP="00A03184">
            <w:r>
              <w:t>CA1, CA3</w:t>
            </w:r>
          </w:p>
        </w:tc>
        <w:tc>
          <w:tcPr>
            <w:tcW w:w="1001" w:type="dxa"/>
          </w:tcPr>
          <w:p w14:paraId="2A66358E" w14:textId="029D9C86" w:rsidR="002312A1" w:rsidRPr="006F24E1" w:rsidRDefault="002312A1" w:rsidP="00A03184">
            <w:r>
              <w:t>Mid</w:t>
            </w:r>
          </w:p>
        </w:tc>
        <w:tc>
          <w:tcPr>
            <w:tcW w:w="1824" w:type="dxa"/>
          </w:tcPr>
          <w:p w14:paraId="7F962F4F" w14:textId="77777777" w:rsidR="002312A1" w:rsidRPr="006F24E1" w:rsidRDefault="002312A1" w:rsidP="00A03184"/>
        </w:tc>
      </w:tr>
      <w:tr w:rsidR="002312A1" w14:paraId="08E06235" w14:textId="3FA1F1D8" w:rsidTr="00BE5D78">
        <w:tc>
          <w:tcPr>
            <w:tcW w:w="617" w:type="dxa"/>
            <w:shd w:val="clear" w:color="auto" w:fill="FFF2CC" w:themeFill="accent4" w:themeFillTint="33"/>
          </w:tcPr>
          <w:p w14:paraId="509BEED9" w14:textId="53B4FF2E" w:rsidR="002312A1" w:rsidRPr="006F24E1" w:rsidRDefault="002312A1" w:rsidP="002312A1">
            <w:r>
              <w:t>IZ21</w:t>
            </w:r>
          </w:p>
        </w:tc>
        <w:tc>
          <w:tcPr>
            <w:tcW w:w="1468" w:type="dxa"/>
            <w:shd w:val="clear" w:color="auto" w:fill="FFF2CC" w:themeFill="accent4" w:themeFillTint="33"/>
          </w:tcPr>
          <w:p w14:paraId="0926DEF1" w14:textId="7E6D6027" w:rsidR="002312A1" w:rsidRPr="006F24E1" w:rsidRDefault="002312A1" w:rsidP="002312A1">
            <w:r w:rsidRPr="006F24E1">
              <w:t>CA1_mEC</w:t>
            </w:r>
          </w:p>
        </w:tc>
        <w:tc>
          <w:tcPr>
            <w:tcW w:w="3213" w:type="dxa"/>
            <w:shd w:val="clear" w:color="auto" w:fill="FFF2CC" w:themeFill="accent4" w:themeFillTint="33"/>
          </w:tcPr>
          <w:p w14:paraId="33436A71" w14:textId="3E56F2F2" w:rsidR="002312A1" w:rsidRPr="006F24E1" w:rsidRDefault="002312A1" w:rsidP="002312A1">
            <w:r>
              <w:t>1 shank, 20 um spacing, 1300 um depth</w:t>
            </w:r>
          </w:p>
        </w:tc>
        <w:tc>
          <w:tcPr>
            <w:tcW w:w="1024" w:type="dxa"/>
            <w:shd w:val="clear" w:color="auto" w:fill="FFF2CC" w:themeFill="accent4" w:themeFillTint="33"/>
          </w:tcPr>
          <w:p w14:paraId="6C9DFA78" w14:textId="77777777" w:rsidR="002312A1" w:rsidRDefault="002312A1" w:rsidP="002312A1">
            <w:r>
              <w:t>64</w:t>
            </w:r>
          </w:p>
          <w:p w14:paraId="3C572EF1" w14:textId="77777777" w:rsidR="002312A1" w:rsidRPr="006F24E1" w:rsidRDefault="002312A1" w:rsidP="002312A1"/>
        </w:tc>
        <w:tc>
          <w:tcPr>
            <w:tcW w:w="1497" w:type="dxa"/>
            <w:shd w:val="clear" w:color="auto" w:fill="FFF2CC" w:themeFill="accent4" w:themeFillTint="33"/>
          </w:tcPr>
          <w:p w14:paraId="528B7752" w14:textId="04475752" w:rsidR="002312A1" w:rsidRPr="006F24E1" w:rsidRDefault="002312A1" w:rsidP="002312A1">
            <w:r>
              <w:t>CA1, CA3</w:t>
            </w:r>
          </w:p>
        </w:tc>
        <w:tc>
          <w:tcPr>
            <w:tcW w:w="1001" w:type="dxa"/>
            <w:shd w:val="clear" w:color="auto" w:fill="FFF2CC" w:themeFill="accent4" w:themeFillTint="33"/>
          </w:tcPr>
          <w:p w14:paraId="521EF66C" w14:textId="126AA025" w:rsidR="002312A1" w:rsidRPr="006F24E1" w:rsidRDefault="004C2C97" w:rsidP="002312A1">
            <w:r>
              <w:t>High</w:t>
            </w:r>
          </w:p>
        </w:tc>
        <w:tc>
          <w:tcPr>
            <w:tcW w:w="1824" w:type="dxa"/>
            <w:shd w:val="clear" w:color="auto" w:fill="FFF2CC" w:themeFill="accent4" w:themeFillTint="33"/>
          </w:tcPr>
          <w:p w14:paraId="42C7C6F5" w14:textId="137C8374" w:rsidR="002312A1" w:rsidRPr="006F24E1" w:rsidRDefault="002312A1" w:rsidP="002312A1">
            <w:r>
              <w:t>The CA1 manipulation was less effective in this mouse</w:t>
            </w:r>
          </w:p>
        </w:tc>
      </w:tr>
      <w:tr w:rsidR="002312A1" w14:paraId="4D284684" w14:textId="05287688" w:rsidTr="002312A1">
        <w:tc>
          <w:tcPr>
            <w:tcW w:w="617" w:type="dxa"/>
          </w:tcPr>
          <w:p w14:paraId="23243DFC" w14:textId="7454573B" w:rsidR="002312A1" w:rsidRPr="006F24E1" w:rsidRDefault="002312A1" w:rsidP="002312A1">
            <w:r>
              <w:t>IZ24</w:t>
            </w:r>
          </w:p>
        </w:tc>
        <w:tc>
          <w:tcPr>
            <w:tcW w:w="1468" w:type="dxa"/>
          </w:tcPr>
          <w:p w14:paraId="406A9EE6" w14:textId="1718ED9F" w:rsidR="002312A1" w:rsidRPr="006F24E1" w:rsidRDefault="002312A1" w:rsidP="002312A1">
            <w:r>
              <w:t>Bilateral_mEC</w:t>
            </w:r>
          </w:p>
        </w:tc>
        <w:tc>
          <w:tcPr>
            <w:tcW w:w="3213" w:type="dxa"/>
          </w:tcPr>
          <w:p w14:paraId="555EB9CA" w14:textId="74FE62A6" w:rsidR="002312A1" w:rsidRPr="006F24E1" w:rsidRDefault="002312A1" w:rsidP="002312A1">
            <w:r>
              <w:t>2 shanks, 20 um spacing (700 um depth)</w:t>
            </w:r>
          </w:p>
        </w:tc>
        <w:tc>
          <w:tcPr>
            <w:tcW w:w="1024" w:type="dxa"/>
          </w:tcPr>
          <w:p w14:paraId="039EB23A" w14:textId="77777777" w:rsidR="002312A1" w:rsidRDefault="002312A1" w:rsidP="002312A1">
            <w:r>
              <w:t>64</w:t>
            </w:r>
          </w:p>
          <w:p w14:paraId="2E0A6B3A" w14:textId="77777777" w:rsidR="002312A1" w:rsidRPr="006F24E1" w:rsidRDefault="002312A1" w:rsidP="002312A1"/>
        </w:tc>
        <w:tc>
          <w:tcPr>
            <w:tcW w:w="1497" w:type="dxa"/>
          </w:tcPr>
          <w:p w14:paraId="3D10A0F4" w14:textId="77777777" w:rsidR="002312A1" w:rsidRPr="006F24E1" w:rsidRDefault="002312A1" w:rsidP="002312A1"/>
        </w:tc>
        <w:tc>
          <w:tcPr>
            <w:tcW w:w="1001" w:type="dxa"/>
          </w:tcPr>
          <w:p w14:paraId="59AC96F6" w14:textId="40D08725" w:rsidR="002312A1" w:rsidRPr="006F24E1" w:rsidRDefault="00FB0783" w:rsidP="002312A1">
            <w:r>
              <w:t>High</w:t>
            </w:r>
          </w:p>
        </w:tc>
        <w:tc>
          <w:tcPr>
            <w:tcW w:w="1824" w:type="dxa"/>
          </w:tcPr>
          <w:p w14:paraId="7C57E47E" w14:textId="77777777" w:rsidR="002312A1" w:rsidRPr="006F24E1" w:rsidRDefault="002312A1" w:rsidP="002312A1"/>
        </w:tc>
      </w:tr>
      <w:tr w:rsidR="002312A1" w14:paraId="35BFB7F2" w14:textId="52E5B29A" w:rsidTr="002312A1">
        <w:tc>
          <w:tcPr>
            <w:tcW w:w="617" w:type="dxa"/>
          </w:tcPr>
          <w:p w14:paraId="1D26060E" w14:textId="09404751" w:rsidR="002312A1" w:rsidRPr="006F24E1" w:rsidRDefault="002312A1" w:rsidP="002312A1">
            <w:r>
              <w:t>IZ25</w:t>
            </w:r>
          </w:p>
        </w:tc>
        <w:tc>
          <w:tcPr>
            <w:tcW w:w="1468" w:type="dxa"/>
          </w:tcPr>
          <w:p w14:paraId="56C3013B" w14:textId="3F0B66E3" w:rsidR="002312A1" w:rsidRPr="006F24E1" w:rsidRDefault="002312A1" w:rsidP="002312A1">
            <w:r>
              <w:t>Bilateral_mEC</w:t>
            </w:r>
          </w:p>
        </w:tc>
        <w:tc>
          <w:tcPr>
            <w:tcW w:w="3213" w:type="dxa"/>
          </w:tcPr>
          <w:p w14:paraId="12130C7A" w14:textId="5E1B6646" w:rsidR="002312A1" w:rsidRPr="006F24E1" w:rsidRDefault="002312A1" w:rsidP="002312A1">
            <w:r>
              <w:t>2 shanks, 20 um spacing (700 um depth)</w:t>
            </w:r>
          </w:p>
        </w:tc>
        <w:tc>
          <w:tcPr>
            <w:tcW w:w="1024" w:type="dxa"/>
          </w:tcPr>
          <w:p w14:paraId="7A280C72" w14:textId="77777777" w:rsidR="002312A1" w:rsidRDefault="002312A1" w:rsidP="002312A1">
            <w:r>
              <w:t>64</w:t>
            </w:r>
          </w:p>
          <w:p w14:paraId="7FD26834" w14:textId="77777777" w:rsidR="002312A1" w:rsidRPr="006F24E1" w:rsidRDefault="002312A1" w:rsidP="002312A1"/>
        </w:tc>
        <w:tc>
          <w:tcPr>
            <w:tcW w:w="1497" w:type="dxa"/>
          </w:tcPr>
          <w:p w14:paraId="6BAB8EF4" w14:textId="77777777" w:rsidR="002312A1" w:rsidRPr="006F24E1" w:rsidRDefault="002312A1" w:rsidP="002312A1"/>
        </w:tc>
        <w:tc>
          <w:tcPr>
            <w:tcW w:w="1001" w:type="dxa"/>
          </w:tcPr>
          <w:p w14:paraId="694FCEDC" w14:textId="72330755" w:rsidR="002312A1" w:rsidRPr="006F24E1" w:rsidRDefault="00FB0783" w:rsidP="002312A1">
            <w:r>
              <w:t>High</w:t>
            </w:r>
          </w:p>
        </w:tc>
        <w:tc>
          <w:tcPr>
            <w:tcW w:w="1824" w:type="dxa"/>
          </w:tcPr>
          <w:p w14:paraId="5101AF76" w14:textId="77777777" w:rsidR="002312A1" w:rsidRPr="006F24E1" w:rsidRDefault="002312A1" w:rsidP="002312A1"/>
        </w:tc>
      </w:tr>
      <w:tr w:rsidR="002312A1" w14:paraId="6F4F9243" w14:textId="48B522D3" w:rsidTr="00FB0783">
        <w:tc>
          <w:tcPr>
            <w:tcW w:w="617" w:type="dxa"/>
            <w:shd w:val="clear" w:color="auto" w:fill="FFF2CC" w:themeFill="accent4" w:themeFillTint="33"/>
          </w:tcPr>
          <w:p w14:paraId="17009995" w14:textId="0E0E1D64" w:rsidR="002312A1" w:rsidRPr="006F24E1" w:rsidRDefault="002312A1" w:rsidP="002312A1">
            <w:r>
              <w:t>IZ26</w:t>
            </w:r>
          </w:p>
        </w:tc>
        <w:tc>
          <w:tcPr>
            <w:tcW w:w="1468" w:type="dxa"/>
            <w:shd w:val="clear" w:color="auto" w:fill="FFF2CC" w:themeFill="accent4" w:themeFillTint="33"/>
          </w:tcPr>
          <w:p w14:paraId="0D10945E" w14:textId="3376DB85" w:rsidR="002312A1" w:rsidRPr="006F24E1" w:rsidRDefault="002312A1" w:rsidP="002312A1">
            <w:r>
              <w:t>Bilateral_mEC</w:t>
            </w:r>
          </w:p>
        </w:tc>
        <w:tc>
          <w:tcPr>
            <w:tcW w:w="3213" w:type="dxa"/>
            <w:shd w:val="clear" w:color="auto" w:fill="FFF2CC" w:themeFill="accent4" w:themeFillTint="33"/>
          </w:tcPr>
          <w:p w14:paraId="50188635" w14:textId="7C71C1AC" w:rsidR="002312A1" w:rsidRPr="006F24E1" w:rsidRDefault="002312A1" w:rsidP="002312A1">
            <w:r>
              <w:t xml:space="preserve">2 shanks, 20 um spacing (700 um depth) </w:t>
            </w:r>
          </w:p>
        </w:tc>
        <w:tc>
          <w:tcPr>
            <w:tcW w:w="1024" w:type="dxa"/>
            <w:shd w:val="clear" w:color="auto" w:fill="FFF2CC" w:themeFill="accent4" w:themeFillTint="33"/>
          </w:tcPr>
          <w:p w14:paraId="6D726626" w14:textId="77777777" w:rsidR="002312A1" w:rsidRDefault="002312A1" w:rsidP="002312A1">
            <w:r>
              <w:t>64</w:t>
            </w:r>
          </w:p>
          <w:p w14:paraId="57E17199" w14:textId="77777777" w:rsidR="002312A1" w:rsidRPr="006F24E1" w:rsidRDefault="002312A1" w:rsidP="002312A1"/>
        </w:tc>
        <w:tc>
          <w:tcPr>
            <w:tcW w:w="1497" w:type="dxa"/>
            <w:shd w:val="clear" w:color="auto" w:fill="FFF2CC" w:themeFill="accent4" w:themeFillTint="33"/>
          </w:tcPr>
          <w:p w14:paraId="3DC43677" w14:textId="77777777" w:rsidR="002312A1" w:rsidRDefault="002312A1" w:rsidP="002312A1">
            <w:r>
              <w:t>CA1</w:t>
            </w:r>
          </w:p>
          <w:p w14:paraId="7A5F067D" w14:textId="72F1B546" w:rsidR="002312A1" w:rsidRPr="006F24E1" w:rsidRDefault="002312A1" w:rsidP="002312A1"/>
        </w:tc>
        <w:tc>
          <w:tcPr>
            <w:tcW w:w="1001" w:type="dxa"/>
            <w:shd w:val="clear" w:color="auto" w:fill="FFF2CC" w:themeFill="accent4" w:themeFillTint="33"/>
          </w:tcPr>
          <w:p w14:paraId="592804DE" w14:textId="2AAD4BC1" w:rsidR="002312A1" w:rsidRPr="006F24E1" w:rsidRDefault="00FB0783" w:rsidP="002312A1">
            <w:r>
              <w:t>High</w:t>
            </w:r>
          </w:p>
        </w:tc>
        <w:tc>
          <w:tcPr>
            <w:tcW w:w="1824" w:type="dxa"/>
            <w:shd w:val="clear" w:color="auto" w:fill="FFF2CC" w:themeFill="accent4" w:themeFillTint="33"/>
          </w:tcPr>
          <w:p w14:paraId="6805D423" w14:textId="70EAD81D" w:rsidR="002312A1" w:rsidRPr="006F24E1" w:rsidRDefault="002312A1" w:rsidP="002312A1">
            <w:r>
              <w:t>This mouse has bilateral recordings – one hemisphere has the 2 shank probe, the other a 1 shank probe</w:t>
            </w:r>
          </w:p>
        </w:tc>
      </w:tr>
      <w:tr w:rsidR="002312A1" w14:paraId="62641A89" w14:textId="42A83A9A" w:rsidTr="00FB0783">
        <w:tc>
          <w:tcPr>
            <w:tcW w:w="617" w:type="dxa"/>
            <w:shd w:val="clear" w:color="auto" w:fill="FFF2CC" w:themeFill="accent4" w:themeFillTint="33"/>
          </w:tcPr>
          <w:p w14:paraId="5AAAF778" w14:textId="5E500053" w:rsidR="002312A1" w:rsidRPr="006F24E1" w:rsidRDefault="002312A1" w:rsidP="002312A1">
            <w:r>
              <w:t>IZ27</w:t>
            </w:r>
          </w:p>
        </w:tc>
        <w:tc>
          <w:tcPr>
            <w:tcW w:w="1468" w:type="dxa"/>
            <w:shd w:val="clear" w:color="auto" w:fill="FFF2CC" w:themeFill="accent4" w:themeFillTint="33"/>
          </w:tcPr>
          <w:p w14:paraId="6BE49C6B" w14:textId="0D29A35B" w:rsidR="002312A1" w:rsidRPr="006F24E1" w:rsidRDefault="002312A1" w:rsidP="002312A1">
            <w:r>
              <w:t>CA3_mEC</w:t>
            </w:r>
          </w:p>
        </w:tc>
        <w:tc>
          <w:tcPr>
            <w:tcW w:w="3213" w:type="dxa"/>
            <w:shd w:val="clear" w:color="auto" w:fill="FFF2CC" w:themeFill="accent4" w:themeFillTint="33"/>
          </w:tcPr>
          <w:p w14:paraId="3C51AF4E" w14:textId="49F6CB67" w:rsidR="002312A1" w:rsidRPr="006F24E1" w:rsidRDefault="002312A1" w:rsidP="002312A1">
            <w:r>
              <w:t>1 shank, 20 um spacing, 1300 um depth</w:t>
            </w:r>
          </w:p>
        </w:tc>
        <w:tc>
          <w:tcPr>
            <w:tcW w:w="1024" w:type="dxa"/>
            <w:shd w:val="clear" w:color="auto" w:fill="FFF2CC" w:themeFill="accent4" w:themeFillTint="33"/>
          </w:tcPr>
          <w:p w14:paraId="58C5C001" w14:textId="77777777" w:rsidR="002312A1" w:rsidRDefault="002312A1" w:rsidP="002312A1">
            <w:r>
              <w:t>64</w:t>
            </w:r>
          </w:p>
          <w:p w14:paraId="24BF15AF" w14:textId="77777777" w:rsidR="002312A1" w:rsidRPr="006F24E1" w:rsidRDefault="002312A1" w:rsidP="002312A1"/>
        </w:tc>
        <w:tc>
          <w:tcPr>
            <w:tcW w:w="1497" w:type="dxa"/>
            <w:shd w:val="clear" w:color="auto" w:fill="FFF2CC" w:themeFill="accent4" w:themeFillTint="33"/>
          </w:tcPr>
          <w:p w14:paraId="61B91AE1" w14:textId="5A6DBF33" w:rsidR="002312A1" w:rsidRPr="006F24E1" w:rsidRDefault="002312A1" w:rsidP="002312A1">
            <w:r>
              <w:t>CA1, DG</w:t>
            </w:r>
          </w:p>
        </w:tc>
        <w:tc>
          <w:tcPr>
            <w:tcW w:w="1001" w:type="dxa"/>
            <w:shd w:val="clear" w:color="auto" w:fill="FFF2CC" w:themeFill="accent4" w:themeFillTint="33"/>
          </w:tcPr>
          <w:p w14:paraId="3AFBA134" w14:textId="553FF8F6" w:rsidR="002312A1" w:rsidRPr="006F24E1" w:rsidRDefault="00FB0783" w:rsidP="002312A1">
            <w:r>
              <w:t>High</w:t>
            </w:r>
          </w:p>
        </w:tc>
        <w:tc>
          <w:tcPr>
            <w:tcW w:w="1824" w:type="dxa"/>
            <w:shd w:val="clear" w:color="auto" w:fill="FFF2CC" w:themeFill="accent4" w:themeFillTint="33"/>
          </w:tcPr>
          <w:p w14:paraId="4ADCF166" w14:textId="77777777" w:rsidR="002312A1" w:rsidRPr="006F24E1" w:rsidRDefault="002312A1" w:rsidP="002312A1"/>
        </w:tc>
      </w:tr>
      <w:tr w:rsidR="002312A1" w14:paraId="07A69671" w14:textId="1925AC86" w:rsidTr="002312A1">
        <w:tc>
          <w:tcPr>
            <w:tcW w:w="617" w:type="dxa"/>
          </w:tcPr>
          <w:p w14:paraId="355AE106" w14:textId="499A1713" w:rsidR="002312A1" w:rsidRPr="006F24E1" w:rsidRDefault="002312A1" w:rsidP="002312A1">
            <w:r>
              <w:t>IZ28</w:t>
            </w:r>
          </w:p>
        </w:tc>
        <w:tc>
          <w:tcPr>
            <w:tcW w:w="1468" w:type="dxa"/>
          </w:tcPr>
          <w:p w14:paraId="7A776231" w14:textId="5E75ABF7" w:rsidR="002312A1" w:rsidRPr="006F24E1" w:rsidRDefault="002312A1" w:rsidP="002312A1">
            <w:r>
              <w:t>CA3_mEC</w:t>
            </w:r>
          </w:p>
        </w:tc>
        <w:tc>
          <w:tcPr>
            <w:tcW w:w="3213" w:type="dxa"/>
          </w:tcPr>
          <w:p w14:paraId="50FEE8C9" w14:textId="1BE61DFD" w:rsidR="002312A1" w:rsidRPr="006F24E1" w:rsidRDefault="002312A1" w:rsidP="002312A1">
            <w:r>
              <w:t>1 shank, 20 um spacing, 1300 um depth</w:t>
            </w:r>
          </w:p>
        </w:tc>
        <w:tc>
          <w:tcPr>
            <w:tcW w:w="1024" w:type="dxa"/>
          </w:tcPr>
          <w:p w14:paraId="3563DE79" w14:textId="77777777" w:rsidR="002312A1" w:rsidRDefault="002312A1" w:rsidP="002312A1">
            <w:r>
              <w:t>64</w:t>
            </w:r>
          </w:p>
          <w:p w14:paraId="5E3551F1" w14:textId="77777777" w:rsidR="002312A1" w:rsidRPr="006F24E1" w:rsidRDefault="002312A1" w:rsidP="002312A1"/>
        </w:tc>
        <w:tc>
          <w:tcPr>
            <w:tcW w:w="1497" w:type="dxa"/>
          </w:tcPr>
          <w:p w14:paraId="322B7C1D" w14:textId="1D4392E6" w:rsidR="002312A1" w:rsidRPr="006F24E1" w:rsidRDefault="002312A1" w:rsidP="002312A1">
            <w:r>
              <w:t>CA1, CA3</w:t>
            </w:r>
          </w:p>
        </w:tc>
        <w:tc>
          <w:tcPr>
            <w:tcW w:w="1001" w:type="dxa"/>
          </w:tcPr>
          <w:p w14:paraId="7D2ECE20" w14:textId="123EEB02" w:rsidR="002312A1" w:rsidRPr="006F24E1" w:rsidRDefault="00FB0783" w:rsidP="002312A1">
            <w:r>
              <w:t>High</w:t>
            </w:r>
          </w:p>
        </w:tc>
        <w:tc>
          <w:tcPr>
            <w:tcW w:w="1824" w:type="dxa"/>
          </w:tcPr>
          <w:p w14:paraId="55585BAF" w14:textId="77777777" w:rsidR="002312A1" w:rsidRPr="006F24E1" w:rsidRDefault="002312A1" w:rsidP="002312A1"/>
        </w:tc>
      </w:tr>
      <w:tr w:rsidR="002312A1" w14:paraId="1C6F1EB4" w14:textId="39C21B98" w:rsidTr="002312A1">
        <w:tc>
          <w:tcPr>
            <w:tcW w:w="617" w:type="dxa"/>
          </w:tcPr>
          <w:p w14:paraId="1CE6276C" w14:textId="64484D1F" w:rsidR="002312A1" w:rsidRPr="006F24E1" w:rsidRDefault="002312A1" w:rsidP="002312A1">
            <w:r>
              <w:t>IZ29</w:t>
            </w:r>
          </w:p>
        </w:tc>
        <w:tc>
          <w:tcPr>
            <w:tcW w:w="1468" w:type="dxa"/>
          </w:tcPr>
          <w:p w14:paraId="448320D1" w14:textId="6353137F" w:rsidR="002312A1" w:rsidRPr="006F24E1" w:rsidRDefault="002312A1" w:rsidP="002312A1">
            <w:r>
              <w:t>CA3_mEC</w:t>
            </w:r>
          </w:p>
        </w:tc>
        <w:tc>
          <w:tcPr>
            <w:tcW w:w="3213" w:type="dxa"/>
          </w:tcPr>
          <w:p w14:paraId="758ECFCF" w14:textId="5DD9E9F5" w:rsidR="002312A1" w:rsidRPr="006F24E1" w:rsidRDefault="002312A1" w:rsidP="002312A1">
            <w:r>
              <w:t>5 shank, dense with middle linear shank 100 um spaced</w:t>
            </w:r>
          </w:p>
        </w:tc>
        <w:tc>
          <w:tcPr>
            <w:tcW w:w="1024" w:type="dxa"/>
          </w:tcPr>
          <w:p w14:paraId="535AA850" w14:textId="77777777" w:rsidR="002312A1" w:rsidRDefault="002312A1" w:rsidP="002312A1">
            <w:r>
              <w:t>64</w:t>
            </w:r>
          </w:p>
          <w:p w14:paraId="02C728E5" w14:textId="77777777" w:rsidR="002312A1" w:rsidRPr="006F24E1" w:rsidRDefault="002312A1" w:rsidP="002312A1"/>
        </w:tc>
        <w:tc>
          <w:tcPr>
            <w:tcW w:w="1497" w:type="dxa"/>
          </w:tcPr>
          <w:p w14:paraId="7DD338EF" w14:textId="01848DA6" w:rsidR="002312A1" w:rsidRPr="006F24E1" w:rsidRDefault="002312A1" w:rsidP="002312A1">
            <w:r>
              <w:t>CA1</w:t>
            </w:r>
          </w:p>
        </w:tc>
        <w:tc>
          <w:tcPr>
            <w:tcW w:w="1001" w:type="dxa"/>
          </w:tcPr>
          <w:p w14:paraId="3DC790D7" w14:textId="77777777" w:rsidR="002312A1" w:rsidRDefault="00FB0783" w:rsidP="002312A1">
            <w:r>
              <w:t>Low</w:t>
            </w:r>
          </w:p>
          <w:p w14:paraId="2E520AA5" w14:textId="300EAB1F" w:rsidR="00FB0783" w:rsidRPr="006F24E1" w:rsidRDefault="00FB0783" w:rsidP="002312A1"/>
        </w:tc>
        <w:tc>
          <w:tcPr>
            <w:tcW w:w="1824" w:type="dxa"/>
          </w:tcPr>
          <w:p w14:paraId="66A979F2" w14:textId="77777777" w:rsidR="002312A1" w:rsidRPr="006F24E1" w:rsidRDefault="002312A1" w:rsidP="002312A1"/>
        </w:tc>
      </w:tr>
      <w:tr w:rsidR="002312A1" w14:paraId="46F71CD0" w14:textId="0EB8300E" w:rsidTr="002312A1">
        <w:tc>
          <w:tcPr>
            <w:tcW w:w="617" w:type="dxa"/>
          </w:tcPr>
          <w:p w14:paraId="6DF9B328" w14:textId="1EE2DB48" w:rsidR="002312A1" w:rsidRPr="006F24E1" w:rsidRDefault="002312A1" w:rsidP="002312A1">
            <w:r>
              <w:t>IZ30</w:t>
            </w:r>
          </w:p>
        </w:tc>
        <w:tc>
          <w:tcPr>
            <w:tcW w:w="1468" w:type="dxa"/>
          </w:tcPr>
          <w:p w14:paraId="1F5B0895" w14:textId="40809CC7" w:rsidR="002312A1" w:rsidRPr="006F24E1" w:rsidRDefault="002312A1" w:rsidP="002312A1">
            <w:r w:rsidRPr="006F24E1">
              <w:t>CA1_mEC</w:t>
            </w:r>
          </w:p>
        </w:tc>
        <w:tc>
          <w:tcPr>
            <w:tcW w:w="3213" w:type="dxa"/>
          </w:tcPr>
          <w:p w14:paraId="02650A22" w14:textId="0BF15552" w:rsidR="002312A1" w:rsidRPr="006F24E1" w:rsidRDefault="002312A1" w:rsidP="002312A1">
            <w:r>
              <w:t>5 shank, dense with middle linear shank 100 um spaced</w:t>
            </w:r>
          </w:p>
        </w:tc>
        <w:tc>
          <w:tcPr>
            <w:tcW w:w="1024" w:type="dxa"/>
          </w:tcPr>
          <w:p w14:paraId="2494AB59" w14:textId="77777777" w:rsidR="002312A1" w:rsidRDefault="002312A1" w:rsidP="002312A1">
            <w:r>
              <w:t>64</w:t>
            </w:r>
          </w:p>
          <w:p w14:paraId="79427132" w14:textId="77777777" w:rsidR="002312A1" w:rsidRPr="006F24E1" w:rsidRDefault="002312A1" w:rsidP="002312A1"/>
        </w:tc>
        <w:tc>
          <w:tcPr>
            <w:tcW w:w="1497" w:type="dxa"/>
          </w:tcPr>
          <w:p w14:paraId="3F54D3FA" w14:textId="7DAC240B" w:rsidR="002312A1" w:rsidRPr="006F24E1" w:rsidRDefault="002312A1" w:rsidP="002312A1">
            <w:r>
              <w:t>CA1</w:t>
            </w:r>
          </w:p>
        </w:tc>
        <w:tc>
          <w:tcPr>
            <w:tcW w:w="1001" w:type="dxa"/>
          </w:tcPr>
          <w:p w14:paraId="27DF922A" w14:textId="3E422E38" w:rsidR="002312A1" w:rsidRPr="006F24E1" w:rsidRDefault="00FB0783" w:rsidP="002312A1">
            <w:r>
              <w:t>Low</w:t>
            </w:r>
          </w:p>
        </w:tc>
        <w:tc>
          <w:tcPr>
            <w:tcW w:w="1824" w:type="dxa"/>
          </w:tcPr>
          <w:p w14:paraId="4B183538" w14:textId="77777777" w:rsidR="002312A1" w:rsidRPr="006F24E1" w:rsidRDefault="002312A1" w:rsidP="002312A1"/>
        </w:tc>
      </w:tr>
      <w:tr w:rsidR="002312A1" w14:paraId="29F22821" w14:textId="7ABE7EA8" w:rsidTr="002312A1">
        <w:tc>
          <w:tcPr>
            <w:tcW w:w="617" w:type="dxa"/>
          </w:tcPr>
          <w:p w14:paraId="11194350" w14:textId="74D38392" w:rsidR="002312A1" w:rsidRPr="006F24E1" w:rsidRDefault="002312A1" w:rsidP="002312A1">
            <w:r>
              <w:t>IZ31</w:t>
            </w:r>
          </w:p>
        </w:tc>
        <w:tc>
          <w:tcPr>
            <w:tcW w:w="1468" w:type="dxa"/>
          </w:tcPr>
          <w:p w14:paraId="11380F2F" w14:textId="231DA8B9" w:rsidR="002312A1" w:rsidRPr="006F24E1" w:rsidRDefault="002312A1" w:rsidP="002312A1">
            <w:r w:rsidRPr="006F24E1">
              <w:t>CA1_mEC</w:t>
            </w:r>
          </w:p>
        </w:tc>
        <w:tc>
          <w:tcPr>
            <w:tcW w:w="3213" w:type="dxa"/>
          </w:tcPr>
          <w:p w14:paraId="2EAB3D9D" w14:textId="04A54133" w:rsidR="002312A1" w:rsidRPr="006F24E1" w:rsidRDefault="002312A1" w:rsidP="002312A1">
            <w:r>
              <w:t>2 shanks, 20 um spacing (700 um depth)</w:t>
            </w:r>
          </w:p>
        </w:tc>
        <w:tc>
          <w:tcPr>
            <w:tcW w:w="1024" w:type="dxa"/>
          </w:tcPr>
          <w:p w14:paraId="767E4BB9" w14:textId="77777777" w:rsidR="002312A1" w:rsidRDefault="002312A1" w:rsidP="002312A1">
            <w:r>
              <w:t>64</w:t>
            </w:r>
          </w:p>
          <w:p w14:paraId="7A678B12" w14:textId="77777777" w:rsidR="002312A1" w:rsidRPr="006F24E1" w:rsidRDefault="002312A1" w:rsidP="002312A1"/>
        </w:tc>
        <w:tc>
          <w:tcPr>
            <w:tcW w:w="1497" w:type="dxa"/>
          </w:tcPr>
          <w:p w14:paraId="38329CA6" w14:textId="6EFACCC8" w:rsidR="002312A1" w:rsidRPr="006F24E1" w:rsidRDefault="002312A1" w:rsidP="002312A1">
            <w:r>
              <w:t>CA1</w:t>
            </w:r>
          </w:p>
        </w:tc>
        <w:tc>
          <w:tcPr>
            <w:tcW w:w="1001" w:type="dxa"/>
          </w:tcPr>
          <w:p w14:paraId="7654B008" w14:textId="264DA2B5" w:rsidR="002312A1" w:rsidRPr="006F24E1" w:rsidRDefault="00FB0783" w:rsidP="002312A1">
            <w:r>
              <w:t>Mid</w:t>
            </w:r>
          </w:p>
        </w:tc>
        <w:tc>
          <w:tcPr>
            <w:tcW w:w="1824" w:type="dxa"/>
          </w:tcPr>
          <w:p w14:paraId="790DE0A6" w14:textId="77777777" w:rsidR="002312A1" w:rsidRPr="006F24E1" w:rsidRDefault="002312A1" w:rsidP="002312A1"/>
        </w:tc>
      </w:tr>
      <w:tr w:rsidR="002312A1" w14:paraId="2C23B714" w14:textId="2470369E" w:rsidTr="002312A1">
        <w:tc>
          <w:tcPr>
            <w:tcW w:w="617" w:type="dxa"/>
          </w:tcPr>
          <w:p w14:paraId="49FA5254" w14:textId="61DA1B1C" w:rsidR="002312A1" w:rsidRPr="006F24E1" w:rsidRDefault="002312A1" w:rsidP="002312A1">
            <w:r>
              <w:t>IZ32</w:t>
            </w:r>
          </w:p>
        </w:tc>
        <w:tc>
          <w:tcPr>
            <w:tcW w:w="1468" w:type="dxa"/>
          </w:tcPr>
          <w:p w14:paraId="23354047" w14:textId="051FD724" w:rsidR="002312A1" w:rsidRPr="006F24E1" w:rsidRDefault="002312A1" w:rsidP="002312A1">
            <w:r>
              <w:t>CA3_mEC</w:t>
            </w:r>
          </w:p>
        </w:tc>
        <w:tc>
          <w:tcPr>
            <w:tcW w:w="3213" w:type="dxa"/>
          </w:tcPr>
          <w:p w14:paraId="4CEF9C83" w14:textId="1C9D9A86" w:rsidR="002312A1" w:rsidRPr="006F24E1" w:rsidRDefault="002312A1" w:rsidP="002312A1">
            <w:r>
              <w:t>5 shank, dense with middle linear shank 100 um spaced</w:t>
            </w:r>
          </w:p>
        </w:tc>
        <w:tc>
          <w:tcPr>
            <w:tcW w:w="1024" w:type="dxa"/>
          </w:tcPr>
          <w:p w14:paraId="662BE29A" w14:textId="77777777" w:rsidR="002312A1" w:rsidRDefault="002312A1" w:rsidP="002312A1">
            <w:r>
              <w:t>64</w:t>
            </w:r>
          </w:p>
          <w:p w14:paraId="1F543AB0" w14:textId="77777777" w:rsidR="002312A1" w:rsidRPr="006F24E1" w:rsidRDefault="002312A1" w:rsidP="002312A1"/>
        </w:tc>
        <w:tc>
          <w:tcPr>
            <w:tcW w:w="1497" w:type="dxa"/>
          </w:tcPr>
          <w:p w14:paraId="70BBDD16" w14:textId="59C5C772" w:rsidR="002312A1" w:rsidRPr="006F24E1" w:rsidRDefault="002312A1" w:rsidP="002312A1">
            <w:r>
              <w:t>CA1</w:t>
            </w:r>
          </w:p>
        </w:tc>
        <w:tc>
          <w:tcPr>
            <w:tcW w:w="1001" w:type="dxa"/>
          </w:tcPr>
          <w:p w14:paraId="28E67503" w14:textId="09C62500" w:rsidR="002312A1" w:rsidRPr="006F24E1" w:rsidRDefault="00FB0783" w:rsidP="002312A1">
            <w:r>
              <w:t>Low</w:t>
            </w:r>
          </w:p>
        </w:tc>
        <w:tc>
          <w:tcPr>
            <w:tcW w:w="1824" w:type="dxa"/>
          </w:tcPr>
          <w:p w14:paraId="7FEC1E0A" w14:textId="77777777" w:rsidR="002312A1" w:rsidRPr="006F24E1" w:rsidRDefault="002312A1" w:rsidP="002312A1"/>
        </w:tc>
      </w:tr>
      <w:tr w:rsidR="002312A1" w14:paraId="49604EC4" w14:textId="20497340" w:rsidTr="00FB0783">
        <w:tc>
          <w:tcPr>
            <w:tcW w:w="617" w:type="dxa"/>
            <w:shd w:val="clear" w:color="auto" w:fill="FFF2CC" w:themeFill="accent4" w:themeFillTint="33"/>
          </w:tcPr>
          <w:p w14:paraId="71333C93" w14:textId="6F0D545B" w:rsidR="002312A1" w:rsidRPr="006F24E1" w:rsidRDefault="002312A1" w:rsidP="002312A1">
            <w:r>
              <w:t>IZ33</w:t>
            </w:r>
          </w:p>
        </w:tc>
        <w:tc>
          <w:tcPr>
            <w:tcW w:w="1468" w:type="dxa"/>
            <w:shd w:val="clear" w:color="auto" w:fill="FFF2CC" w:themeFill="accent4" w:themeFillTint="33"/>
          </w:tcPr>
          <w:p w14:paraId="55A7CA16" w14:textId="318D380D" w:rsidR="002312A1" w:rsidRPr="006F24E1" w:rsidRDefault="002312A1" w:rsidP="002312A1">
            <w:r>
              <w:t>CA3_mEC</w:t>
            </w:r>
          </w:p>
        </w:tc>
        <w:tc>
          <w:tcPr>
            <w:tcW w:w="3213" w:type="dxa"/>
            <w:shd w:val="clear" w:color="auto" w:fill="FFF2CC" w:themeFill="accent4" w:themeFillTint="33"/>
          </w:tcPr>
          <w:p w14:paraId="2100A368" w14:textId="67338442" w:rsidR="002312A1" w:rsidRPr="006F24E1" w:rsidRDefault="002312A1" w:rsidP="002312A1">
            <w:r>
              <w:t>2 shanks, 20 um spacing (1300 um depth)</w:t>
            </w:r>
          </w:p>
        </w:tc>
        <w:tc>
          <w:tcPr>
            <w:tcW w:w="1024" w:type="dxa"/>
            <w:shd w:val="clear" w:color="auto" w:fill="FFF2CC" w:themeFill="accent4" w:themeFillTint="33"/>
          </w:tcPr>
          <w:p w14:paraId="30899876" w14:textId="19E6F2A6" w:rsidR="002312A1" w:rsidRPr="006F24E1" w:rsidRDefault="002312A1" w:rsidP="002312A1">
            <w:r>
              <w:t>128</w:t>
            </w:r>
          </w:p>
        </w:tc>
        <w:tc>
          <w:tcPr>
            <w:tcW w:w="1497" w:type="dxa"/>
            <w:shd w:val="clear" w:color="auto" w:fill="FFF2CC" w:themeFill="accent4" w:themeFillTint="33"/>
          </w:tcPr>
          <w:p w14:paraId="737B9649" w14:textId="0FBD8936" w:rsidR="002312A1" w:rsidRPr="006F24E1" w:rsidRDefault="002312A1" w:rsidP="002312A1">
            <w:r>
              <w:t>CA1,CA3</w:t>
            </w:r>
          </w:p>
        </w:tc>
        <w:tc>
          <w:tcPr>
            <w:tcW w:w="1001" w:type="dxa"/>
            <w:shd w:val="clear" w:color="auto" w:fill="FFF2CC" w:themeFill="accent4" w:themeFillTint="33"/>
          </w:tcPr>
          <w:p w14:paraId="2CBF7E62" w14:textId="186E2E98" w:rsidR="002312A1" w:rsidRPr="006F24E1" w:rsidRDefault="00FB0783" w:rsidP="002312A1">
            <w:r>
              <w:t>High</w:t>
            </w:r>
          </w:p>
        </w:tc>
        <w:tc>
          <w:tcPr>
            <w:tcW w:w="1824" w:type="dxa"/>
            <w:shd w:val="clear" w:color="auto" w:fill="FFF2CC" w:themeFill="accent4" w:themeFillTint="33"/>
          </w:tcPr>
          <w:p w14:paraId="3CD71D6A" w14:textId="77777777" w:rsidR="002312A1" w:rsidRPr="006F24E1" w:rsidRDefault="002312A1" w:rsidP="002312A1"/>
        </w:tc>
      </w:tr>
      <w:tr w:rsidR="002312A1" w14:paraId="48A8FE4F" w14:textId="23904A12" w:rsidTr="002312A1">
        <w:tc>
          <w:tcPr>
            <w:tcW w:w="617" w:type="dxa"/>
          </w:tcPr>
          <w:p w14:paraId="0EBA94E4" w14:textId="41BF2CAF" w:rsidR="002312A1" w:rsidRPr="006F24E1" w:rsidRDefault="002312A1" w:rsidP="002312A1">
            <w:r>
              <w:t>IZ34</w:t>
            </w:r>
          </w:p>
        </w:tc>
        <w:tc>
          <w:tcPr>
            <w:tcW w:w="1468" w:type="dxa"/>
          </w:tcPr>
          <w:p w14:paraId="26EEA095" w14:textId="11AC1880" w:rsidR="002312A1" w:rsidRPr="006F24E1" w:rsidRDefault="002312A1" w:rsidP="002312A1">
            <w:r>
              <w:t>CA3_mEC</w:t>
            </w:r>
          </w:p>
        </w:tc>
        <w:tc>
          <w:tcPr>
            <w:tcW w:w="3213" w:type="dxa"/>
          </w:tcPr>
          <w:p w14:paraId="2B933EFC" w14:textId="5FF5DE7E" w:rsidR="002312A1" w:rsidRPr="006F24E1" w:rsidRDefault="002312A1" w:rsidP="002312A1">
            <w:r>
              <w:t>2 shanks, 20 um spacing (1300 um depth)</w:t>
            </w:r>
          </w:p>
        </w:tc>
        <w:tc>
          <w:tcPr>
            <w:tcW w:w="1024" w:type="dxa"/>
          </w:tcPr>
          <w:p w14:paraId="4AE40EA1" w14:textId="31EA2D8E" w:rsidR="002312A1" w:rsidRPr="006F24E1" w:rsidRDefault="002312A1" w:rsidP="002312A1">
            <w:r>
              <w:t>128</w:t>
            </w:r>
          </w:p>
        </w:tc>
        <w:tc>
          <w:tcPr>
            <w:tcW w:w="1497" w:type="dxa"/>
          </w:tcPr>
          <w:p w14:paraId="52DD10FD" w14:textId="2C5E4546" w:rsidR="002312A1" w:rsidRPr="006F24E1" w:rsidRDefault="002312A1" w:rsidP="002312A1">
            <w:r>
              <w:t>CA1,CA2(?),CA3</w:t>
            </w:r>
          </w:p>
        </w:tc>
        <w:tc>
          <w:tcPr>
            <w:tcW w:w="1001" w:type="dxa"/>
          </w:tcPr>
          <w:p w14:paraId="454D7C5E" w14:textId="50C6DA24" w:rsidR="002312A1" w:rsidRPr="006F24E1" w:rsidRDefault="00FB0783" w:rsidP="002312A1">
            <w:r>
              <w:t>Low</w:t>
            </w:r>
          </w:p>
        </w:tc>
        <w:tc>
          <w:tcPr>
            <w:tcW w:w="1824" w:type="dxa"/>
          </w:tcPr>
          <w:p w14:paraId="717650DB" w14:textId="77777777" w:rsidR="002312A1" w:rsidRPr="006F24E1" w:rsidRDefault="002312A1" w:rsidP="002312A1"/>
        </w:tc>
      </w:tr>
    </w:tbl>
    <w:p w14:paraId="36D63BD0" w14:textId="5BB127A4" w:rsidR="006F24E1" w:rsidRDefault="006F24E1">
      <w:pPr>
        <w:rPr>
          <w:b/>
          <w:bCs/>
          <w:u w:val="single"/>
        </w:rPr>
      </w:pPr>
    </w:p>
    <w:p w14:paraId="364AAE13" w14:textId="1D7E8777" w:rsidR="00FB0783" w:rsidRDefault="00FB0783">
      <w:pPr>
        <w:rPr>
          <w:b/>
          <w:bCs/>
          <w:u w:val="single"/>
        </w:rPr>
      </w:pPr>
      <w:r>
        <w:rPr>
          <w:b/>
          <w:bCs/>
          <w:u w:val="single"/>
        </w:rPr>
        <w:lastRenderedPageBreak/>
        <w:t>Other useful .mat files and subfields</w:t>
      </w:r>
    </w:p>
    <w:p w14:paraId="1A1F986E" w14:textId="49277047" w:rsidR="00FB0783" w:rsidRDefault="00FB0783">
      <w:pPr>
        <w:rPr>
          <w:b/>
          <w:bCs/>
          <w:u w:val="single"/>
        </w:rPr>
      </w:pPr>
    </w:p>
    <w:p w14:paraId="090B361A" w14:textId="3FE4643D" w:rsidR="00FB0783" w:rsidRDefault="00FB0783" w:rsidP="00FB0783">
      <w:pPr>
        <w:pStyle w:val="ListParagraph"/>
        <w:numPr>
          <w:ilvl w:val="0"/>
          <w:numId w:val="1"/>
        </w:numPr>
        <w:rPr>
          <w:b/>
          <w:bCs/>
        </w:rPr>
      </w:pPr>
      <w:r w:rsidRPr="00FB0783">
        <w:rPr>
          <w:b/>
          <w:bCs/>
        </w:rPr>
        <w:t>LFP</w:t>
      </w:r>
    </w:p>
    <w:p w14:paraId="37E65A9E" w14:textId="63089202" w:rsidR="00FB0783" w:rsidRPr="00FB0783" w:rsidRDefault="00FB0783" w:rsidP="00FB0783">
      <w:pPr>
        <w:pStyle w:val="ListParagraph"/>
      </w:pPr>
      <w:r w:rsidRPr="00A7155B">
        <w:rPr>
          <w:u w:val="single"/>
        </w:rPr>
        <w:t>Name:</w:t>
      </w:r>
      <w:r w:rsidRPr="00FB0783">
        <w:t xml:space="preserve"> ‘sessionName.lfp’</w:t>
      </w:r>
    </w:p>
    <w:p w14:paraId="5AD63CED" w14:textId="26AAA571" w:rsidR="00FB0783" w:rsidRDefault="00FB0783" w:rsidP="00FB0783">
      <w:pPr>
        <w:pStyle w:val="ListParagraph"/>
      </w:pPr>
      <w:r w:rsidRPr="00FB0783">
        <w:t>Notes: This is special type of binary file that is read using the buzsaki lab code base. I’m not really sure how you would read it if you didn’t use our code, but maybe it’s the same as the peyrache dataset?</w:t>
      </w:r>
    </w:p>
    <w:p w14:paraId="7B99A488" w14:textId="529B3539" w:rsidR="00FB0783" w:rsidRDefault="00FB0783" w:rsidP="00FB0783">
      <w:pPr>
        <w:pStyle w:val="ListParagraph"/>
      </w:pPr>
      <w:r>
        <w:t>Sampling rate is 1250 Hz</w:t>
      </w:r>
    </w:p>
    <w:p w14:paraId="2755A253" w14:textId="1B412318" w:rsidR="00FB0783" w:rsidRDefault="00FB0783" w:rsidP="00FB0783">
      <w:pPr>
        <w:pStyle w:val="ListParagraph"/>
      </w:pPr>
    </w:p>
    <w:p w14:paraId="2CEC1A80" w14:textId="0F2B0831" w:rsidR="00FB0783" w:rsidRPr="00FB0783" w:rsidRDefault="00FB0783" w:rsidP="00FB0783">
      <w:pPr>
        <w:pStyle w:val="ListParagraph"/>
        <w:numPr>
          <w:ilvl w:val="0"/>
          <w:numId w:val="1"/>
        </w:numPr>
        <w:rPr>
          <w:b/>
          <w:bCs/>
        </w:rPr>
      </w:pPr>
      <w:r w:rsidRPr="00FB0783">
        <w:rPr>
          <w:b/>
          <w:bCs/>
        </w:rPr>
        <w:t>Metadata</w:t>
      </w:r>
    </w:p>
    <w:p w14:paraId="6BE48D92" w14:textId="09644BD0" w:rsidR="00FB0783" w:rsidRDefault="006D7338" w:rsidP="00FB0783">
      <w:pPr>
        <w:pStyle w:val="ListParagraph"/>
      </w:pPr>
      <w:r w:rsidRPr="00A7155B">
        <w:rPr>
          <w:u w:val="single"/>
        </w:rPr>
        <w:t>Name:</w:t>
      </w:r>
      <w:r>
        <w:t xml:space="preserve"> sessionName.sessionInfo.mat</w:t>
      </w:r>
    </w:p>
    <w:p w14:paraId="67BD1592" w14:textId="55F31F6D" w:rsidR="006D7338" w:rsidRDefault="002834BB" w:rsidP="00FB0783">
      <w:pPr>
        <w:pStyle w:val="ListParagraph"/>
      </w:pPr>
      <w:r>
        <w:t>Notes: Contains a lots of information about the session but perhaps the most relevant for lfp is,</w:t>
      </w:r>
    </w:p>
    <w:p w14:paraId="6B098265" w14:textId="4CCFABD2" w:rsidR="002834BB" w:rsidRDefault="002834BB" w:rsidP="00FB0783">
      <w:pPr>
        <w:pStyle w:val="ListParagraph"/>
      </w:pPr>
      <w:r w:rsidRPr="002834BB">
        <w:rPr>
          <w:b/>
          <w:bCs/>
        </w:rPr>
        <w:t>sessionInfo.AnatGrps</w:t>
      </w:r>
      <w:r>
        <w:rPr>
          <w:b/>
          <w:bCs/>
        </w:rPr>
        <w:t xml:space="preserve">. </w:t>
      </w:r>
      <w:r>
        <w:t xml:space="preserve">This is a cell array, with each cell containing the order of the channels for a shank (so the number of cells would be number of shanks +1). The last cell will contain channels for my analog inputs – you can ignore that. </w:t>
      </w:r>
    </w:p>
    <w:p w14:paraId="6F901C41" w14:textId="55FF7061" w:rsidR="002834BB" w:rsidRDefault="002834BB" w:rsidP="00FB0783">
      <w:pPr>
        <w:pStyle w:val="ListParagraph"/>
      </w:pPr>
    </w:p>
    <w:p w14:paraId="438711F4" w14:textId="17AA6529" w:rsidR="002834BB" w:rsidRDefault="002834BB" w:rsidP="002834BB">
      <w:pPr>
        <w:pStyle w:val="ListParagraph"/>
        <w:numPr>
          <w:ilvl w:val="0"/>
          <w:numId w:val="1"/>
        </w:numPr>
        <w:rPr>
          <w:b/>
          <w:bCs/>
        </w:rPr>
      </w:pPr>
      <w:r w:rsidRPr="002834BB">
        <w:rPr>
          <w:b/>
          <w:bCs/>
        </w:rPr>
        <w:t>Stimulation timestamps</w:t>
      </w:r>
    </w:p>
    <w:p w14:paraId="7EF78565" w14:textId="5166C8B5" w:rsidR="002834BB" w:rsidRDefault="002834BB" w:rsidP="002834BB">
      <w:pPr>
        <w:pStyle w:val="ListParagraph"/>
      </w:pPr>
      <w:r w:rsidRPr="00A7155B">
        <w:rPr>
          <w:u w:val="single"/>
        </w:rPr>
        <w:t>Name:</w:t>
      </w:r>
      <w:r>
        <w:t xml:space="preserve"> sessionName.pulses.events.mat</w:t>
      </w:r>
    </w:p>
    <w:p w14:paraId="6F2EAC3B" w14:textId="49077437" w:rsidR="002834BB" w:rsidRDefault="002834BB" w:rsidP="002834BB">
      <w:pPr>
        <w:pStyle w:val="ListParagraph"/>
      </w:pPr>
      <w:r>
        <w:t>pulses.timestamps is a nx2 array of timestamps for pulses</w:t>
      </w:r>
      <w:r w:rsidR="00A7155B">
        <w:t xml:space="preserve"> (start, stop)</w:t>
      </w:r>
      <w:r>
        <w:t xml:space="preserve">. Some will be on the maze, others will be on the track. Note I usually had two track sessions in a day, and this will contain everything. Also note that these are all pulses (so could be ipsi mEC, alternate manipulation, depending on animal, and both ipsi mEC and alternate manipulation). </w:t>
      </w:r>
    </w:p>
    <w:p w14:paraId="3E024EED" w14:textId="799AB7FB" w:rsidR="00A7155B" w:rsidRDefault="00A7155B" w:rsidP="002834BB">
      <w:pPr>
        <w:pStyle w:val="ListParagraph"/>
      </w:pPr>
    </w:p>
    <w:p w14:paraId="3F9108E0" w14:textId="1FE2F3EB" w:rsidR="00A7155B" w:rsidRDefault="00A7155B" w:rsidP="002834BB">
      <w:pPr>
        <w:pStyle w:val="ListParagraph"/>
      </w:pPr>
      <w:r>
        <w:t xml:space="preserve">The logical to determine which timestamp corresponds to a manipulation is using the field pulses.stimComb. Here, 1 is alternate manipulation (so either CA1, contralateral mEC, or CA3), 2 is (always) ipsi mec manipulation, 3 is both together. BUT, the 3 is repeated twice so I use a second logical to extract that. The script I use is this – </w:t>
      </w:r>
    </w:p>
    <w:p w14:paraId="73ED9BEC" w14:textId="2A9D54FA" w:rsidR="00A7155B" w:rsidRDefault="00A7155B" w:rsidP="002834BB">
      <w:pPr>
        <w:pStyle w:val="ListParagraph"/>
      </w:pPr>
    </w:p>
    <w:p w14:paraId="016C8B18" w14:textId="2B0AC6AB" w:rsidR="00A7155B" w:rsidRPr="00A7155B" w:rsidRDefault="00A7155B" w:rsidP="00A7155B">
      <w:pPr>
        <w:autoSpaceDE w:val="0"/>
        <w:autoSpaceDN w:val="0"/>
        <w:adjustRightInd w:val="0"/>
        <w:spacing w:after="0" w:line="240" w:lineRule="auto"/>
        <w:rPr>
          <w:rFonts w:ascii="Courier New" w:hAnsi="Courier New" w:cs="Courier New"/>
          <w:sz w:val="18"/>
          <w:szCs w:val="18"/>
        </w:rPr>
      </w:pPr>
      <w:r w:rsidRPr="00A7155B">
        <w:rPr>
          <w:rFonts w:ascii="Courier New" w:hAnsi="Courier New" w:cs="Courier New"/>
          <w:color w:val="000000"/>
          <w:sz w:val="18"/>
          <w:szCs w:val="18"/>
        </w:rPr>
        <w:t xml:space="preserve">             </w:t>
      </w:r>
      <w:r w:rsidRPr="00A7155B">
        <w:rPr>
          <w:rFonts w:ascii="Courier New" w:hAnsi="Courier New" w:cs="Courier New"/>
          <w:color w:val="0E00FF"/>
          <w:sz w:val="18"/>
          <w:szCs w:val="18"/>
        </w:rPr>
        <w:t>for</w:t>
      </w:r>
      <w:r w:rsidRPr="00A7155B">
        <w:rPr>
          <w:rFonts w:ascii="Courier New" w:hAnsi="Courier New" w:cs="Courier New"/>
          <w:color w:val="000000"/>
          <w:sz w:val="18"/>
          <w:szCs w:val="18"/>
        </w:rPr>
        <w:t xml:space="preserve"> rr  = 1:3        </w:t>
      </w:r>
    </w:p>
    <w:p w14:paraId="3C20CB0C" w14:textId="77777777" w:rsidR="00A7155B" w:rsidRPr="00A7155B" w:rsidRDefault="00A7155B" w:rsidP="00A7155B">
      <w:pPr>
        <w:autoSpaceDE w:val="0"/>
        <w:autoSpaceDN w:val="0"/>
        <w:adjustRightInd w:val="0"/>
        <w:spacing w:after="0" w:line="240" w:lineRule="auto"/>
        <w:rPr>
          <w:rFonts w:ascii="Courier New" w:hAnsi="Courier New" w:cs="Courier New"/>
          <w:sz w:val="18"/>
          <w:szCs w:val="18"/>
        </w:rPr>
      </w:pPr>
      <w:r w:rsidRPr="00A7155B">
        <w:rPr>
          <w:rFonts w:ascii="Courier New" w:hAnsi="Courier New" w:cs="Courier New"/>
          <w:color w:val="000000"/>
          <w:sz w:val="18"/>
          <w:szCs w:val="18"/>
        </w:rPr>
        <w:t xml:space="preserve">                    </w:t>
      </w:r>
      <w:r w:rsidRPr="00A7155B">
        <w:rPr>
          <w:rFonts w:ascii="Courier New" w:hAnsi="Courier New" w:cs="Courier New"/>
          <w:color w:val="0E00FF"/>
          <w:sz w:val="18"/>
          <w:szCs w:val="18"/>
        </w:rPr>
        <w:t>if</w:t>
      </w:r>
      <w:r w:rsidRPr="00A7155B">
        <w:rPr>
          <w:rFonts w:ascii="Courier New" w:hAnsi="Courier New" w:cs="Courier New"/>
          <w:color w:val="000000"/>
          <w:sz w:val="18"/>
          <w:szCs w:val="18"/>
        </w:rPr>
        <w:t xml:space="preserve"> rr &lt;= 2</w:t>
      </w:r>
    </w:p>
    <w:p w14:paraId="511A4F18" w14:textId="77777777" w:rsidR="00A7155B" w:rsidRPr="00A7155B" w:rsidRDefault="00A7155B" w:rsidP="00A7155B">
      <w:pPr>
        <w:autoSpaceDE w:val="0"/>
        <w:autoSpaceDN w:val="0"/>
        <w:adjustRightInd w:val="0"/>
        <w:spacing w:after="0" w:line="240" w:lineRule="auto"/>
        <w:rPr>
          <w:rFonts w:ascii="Courier New" w:hAnsi="Courier New" w:cs="Courier New"/>
          <w:sz w:val="18"/>
          <w:szCs w:val="18"/>
        </w:rPr>
      </w:pPr>
      <w:r w:rsidRPr="00A7155B">
        <w:rPr>
          <w:rFonts w:ascii="Courier New" w:hAnsi="Courier New" w:cs="Courier New"/>
          <w:color w:val="000000"/>
          <w:sz w:val="18"/>
          <w:szCs w:val="18"/>
        </w:rPr>
        <w:t xml:space="preserve">                        pulTr = (pulses.stimComb==rr);</w:t>
      </w:r>
    </w:p>
    <w:p w14:paraId="795938D0" w14:textId="77777777" w:rsidR="00A7155B" w:rsidRPr="00A7155B" w:rsidRDefault="00A7155B" w:rsidP="00A7155B">
      <w:pPr>
        <w:autoSpaceDE w:val="0"/>
        <w:autoSpaceDN w:val="0"/>
        <w:adjustRightInd w:val="0"/>
        <w:spacing w:after="0" w:line="240" w:lineRule="auto"/>
        <w:rPr>
          <w:rFonts w:ascii="Courier New" w:hAnsi="Courier New" w:cs="Courier New"/>
          <w:sz w:val="18"/>
          <w:szCs w:val="18"/>
        </w:rPr>
      </w:pPr>
      <w:r w:rsidRPr="00A7155B">
        <w:rPr>
          <w:rFonts w:ascii="Courier New" w:hAnsi="Courier New" w:cs="Courier New"/>
          <w:color w:val="000000"/>
          <w:sz w:val="18"/>
          <w:szCs w:val="18"/>
        </w:rPr>
        <w:t xml:space="preserve">                    </w:t>
      </w:r>
      <w:r w:rsidRPr="00A7155B">
        <w:rPr>
          <w:rFonts w:ascii="Courier New" w:hAnsi="Courier New" w:cs="Courier New"/>
          <w:color w:val="0E00FF"/>
          <w:sz w:val="18"/>
          <w:szCs w:val="18"/>
        </w:rPr>
        <w:t>else</w:t>
      </w:r>
    </w:p>
    <w:p w14:paraId="6EE56F62" w14:textId="77777777" w:rsidR="00A7155B" w:rsidRPr="00A7155B" w:rsidRDefault="00A7155B" w:rsidP="00A7155B">
      <w:pPr>
        <w:autoSpaceDE w:val="0"/>
        <w:autoSpaceDN w:val="0"/>
        <w:adjustRightInd w:val="0"/>
        <w:spacing w:after="0" w:line="240" w:lineRule="auto"/>
        <w:rPr>
          <w:rFonts w:ascii="Courier New" w:hAnsi="Courier New" w:cs="Courier New"/>
          <w:sz w:val="18"/>
          <w:szCs w:val="18"/>
        </w:rPr>
      </w:pPr>
      <w:r w:rsidRPr="00A7155B">
        <w:rPr>
          <w:rFonts w:ascii="Courier New" w:hAnsi="Courier New" w:cs="Courier New"/>
          <w:color w:val="000000"/>
          <w:sz w:val="18"/>
          <w:szCs w:val="18"/>
        </w:rPr>
        <w:t xml:space="preserve">                        pulTr = (</w:t>
      </w:r>
      <w:proofErr w:type="gramStart"/>
      <w:r w:rsidRPr="00A7155B">
        <w:rPr>
          <w:rFonts w:ascii="Courier New" w:hAnsi="Courier New" w:cs="Courier New"/>
          <w:color w:val="000000"/>
          <w:sz w:val="18"/>
          <w:szCs w:val="18"/>
        </w:rPr>
        <w:t>pulses.stimPerID</w:t>
      </w:r>
      <w:proofErr w:type="gramEnd"/>
      <w:r w:rsidRPr="00A7155B">
        <w:rPr>
          <w:rFonts w:ascii="Courier New" w:hAnsi="Courier New" w:cs="Courier New"/>
          <w:color w:val="000000"/>
          <w:sz w:val="18"/>
          <w:szCs w:val="18"/>
        </w:rPr>
        <w:t>'==1 &amp; pulses.stimComb==rr);</w:t>
      </w:r>
    </w:p>
    <w:p w14:paraId="72EEEB20" w14:textId="634A4DBC" w:rsidR="00A7155B" w:rsidRDefault="00A7155B" w:rsidP="00A7155B">
      <w:pPr>
        <w:autoSpaceDE w:val="0"/>
        <w:autoSpaceDN w:val="0"/>
        <w:adjustRightInd w:val="0"/>
        <w:spacing w:after="0" w:line="240" w:lineRule="auto"/>
        <w:rPr>
          <w:rFonts w:ascii="Courier New" w:hAnsi="Courier New" w:cs="Courier New"/>
          <w:color w:val="0E00FF"/>
          <w:sz w:val="18"/>
          <w:szCs w:val="18"/>
        </w:rPr>
      </w:pPr>
      <w:r w:rsidRPr="00A7155B">
        <w:rPr>
          <w:rFonts w:ascii="Courier New" w:hAnsi="Courier New" w:cs="Courier New"/>
          <w:color w:val="000000"/>
          <w:sz w:val="18"/>
          <w:szCs w:val="18"/>
        </w:rPr>
        <w:t xml:space="preserve">                    </w:t>
      </w:r>
      <w:r w:rsidRPr="00A7155B">
        <w:rPr>
          <w:rFonts w:ascii="Courier New" w:hAnsi="Courier New" w:cs="Courier New"/>
          <w:color w:val="0E00FF"/>
          <w:sz w:val="18"/>
          <w:szCs w:val="18"/>
        </w:rPr>
        <w:t>end</w:t>
      </w:r>
    </w:p>
    <w:p w14:paraId="349511B8" w14:textId="64304191" w:rsidR="00A7155B" w:rsidRPr="00A7155B" w:rsidRDefault="00A7155B" w:rsidP="00A7155B">
      <w:pPr>
        <w:autoSpaceDE w:val="0"/>
        <w:autoSpaceDN w:val="0"/>
        <w:adjustRightInd w:val="0"/>
        <w:spacing w:after="0" w:line="240" w:lineRule="auto"/>
        <w:ind w:left="720" w:firstLine="720"/>
        <w:rPr>
          <w:rFonts w:ascii="Courier New" w:hAnsi="Courier New" w:cs="Courier New"/>
          <w:sz w:val="18"/>
          <w:szCs w:val="18"/>
        </w:rPr>
      </w:pPr>
      <w:r>
        <w:rPr>
          <w:rFonts w:ascii="Courier New" w:hAnsi="Courier New" w:cs="Courier New"/>
          <w:color w:val="0E00FF"/>
          <w:sz w:val="18"/>
          <w:szCs w:val="18"/>
        </w:rPr>
        <w:t>end</w:t>
      </w:r>
    </w:p>
    <w:p w14:paraId="70D1BF27" w14:textId="77777777" w:rsidR="00A7155B" w:rsidRDefault="00A7155B" w:rsidP="002834BB">
      <w:pPr>
        <w:pStyle w:val="ListParagraph"/>
      </w:pPr>
    </w:p>
    <w:p w14:paraId="260A7F6F" w14:textId="591D24B5" w:rsidR="002834BB" w:rsidRDefault="00A7155B" w:rsidP="002834BB">
      <w:pPr>
        <w:pStyle w:val="ListParagraph"/>
      </w:pPr>
      <w:r>
        <w:t xml:space="preserve">Sorry, confusing, I know. Hope that made sense. You could just start with </w:t>
      </w:r>
      <w:proofErr w:type="gramStart"/>
      <w:r>
        <w:t>pulses.stimComb</w:t>
      </w:r>
      <w:proofErr w:type="gramEnd"/>
      <w:r>
        <w:t xml:space="preserve"> == 2 if all you’re looking at is the ipsi mEC.</w:t>
      </w:r>
    </w:p>
    <w:p w14:paraId="4E161C47" w14:textId="4147B88B" w:rsidR="00A7155B" w:rsidRDefault="00A7155B" w:rsidP="002834BB">
      <w:pPr>
        <w:pStyle w:val="ListParagraph"/>
      </w:pPr>
    </w:p>
    <w:p w14:paraId="777F83C9" w14:textId="76F201F0" w:rsidR="00A7155B" w:rsidRDefault="00A7155B" w:rsidP="00A7155B">
      <w:pPr>
        <w:pStyle w:val="ListParagraph"/>
        <w:numPr>
          <w:ilvl w:val="0"/>
          <w:numId w:val="1"/>
        </w:numPr>
        <w:rPr>
          <w:b/>
          <w:bCs/>
        </w:rPr>
      </w:pPr>
      <w:r w:rsidRPr="00A7155B">
        <w:rPr>
          <w:b/>
          <w:bCs/>
        </w:rPr>
        <w:t>Track manipulation and targeting information</w:t>
      </w:r>
    </w:p>
    <w:p w14:paraId="3D3E0FC8" w14:textId="3980D0AF" w:rsidR="00B22FE3" w:rsidRDefault="00B22FE3" w:rsidP="00B22FE3">
      <w:pPr>
        <w:pStyle w:val="ListParagraph"/>
      </w:pPr>
      <w:r w:rsidRPr="00A7155B">
        <w:rPr>
          <w:u w:val="single"/>
        </w:rPr>
        <w:t>Name:</w:t>
      </w:r>
      <w:r>
        <w:t xml:space="preserve"> sessionName.SessionPulses.events.mat</w:t>
      </w:r>
    </w:p>
    <w:p w14:paraId="3D41548A" w14:textId="5CFDFA96" w:rsidR="00A7155B" w:rsidRDefault="00B22FE3" w:rsidP="00A7155B">
      <w:pPr>
        <w:pStyle w:val="ListParagraph"/>
      </w:pPr>
      <w:r w:rsidRPr="00B22FE3">
        <w:t xml:space="preserve">This </w:t>
      </w:r>
      <w:r>
        <w:t>will usually have two fields, each corresponding to a separate behavior session for that day. Within each field, it has the following subfields</w:t>
      </w:r>
    </w:p>
    <w:p w14:paraId="16834727" w14:textId="2D658D72" w:rsidR="00B22FE3" w:rsidRDefault="00B22FE3" w:rsidP="00A7155B">
      <w:pPr>
        <w:pStyle w:val="ListParagraph"/>
      </w:pPr>
      <w:r>
        <w:t>Timestamps: ON timestamps for stimulation per trial, this is 0 if stimulation was not provided in a trial. I did blocks of 10 trials alternating between no stimulation and stimulation</w:t>
      </w:r>
    </w:p>
    <w:p w14:paraId="734044A4" w14:textId="5FED8AC3" w:rsidR="00B22FE3" w:rsidRDefault="00B22FE3" w:rsidP="00A7155B">
      <w:pPr>
        <w:pStyle w:val="ListParagraph"/>
      </w:pPr>
      <w:r>
        <w:t>Stim: 0 or 1 logical, on whether a trial was no stimulation or stimulation</w:t>
      </w:r>
    </w:p>
    <w:p w14:paraId="36F14ED4" w14:textId="4139974F" w:rsidR="00B22FE3" w:rsidRDefault="00B22FE3" w:rsidP="00A7155B">
      <w:pPr>
        <w:pStyle w:val="ListParagraph"/>
      </w:pPr>
      <w:r>
        <w:t xml:space="preserve">Target: </w:t>
      </w:r>
      <w:r w:rsidR="007C15C8">
        <w:t>1</w:t>
      </w:r>
      <w:r>
        <w:t xml:space="preserve"> or </w:t>
      </w:r>
      <w:r w:rsidR="007C15C8">
        <w:t>2</w:t>
      </w:r>
      <w:r>
        <w:t xml:space="preserve">, </w:t>
      </w:r>
      <w:r w:rsidR="007C15C8">
        <w:t>1</w:t>
      </w:r>
      <w:r>
        <w:t xml:space="preserve"> meant stimulation was targeted to the </w:t>
      </w:r>
      <w:r w:rsidR="007C15C8">
        <w:t>center arm, 2 meant stimulation was targeted to the side</w:t>
      </w:r>
    </w:p>
    <w:p w14:paraId="596E8C5C" w14:textId="1E237E0F" w:rsidR="007C15C8" w:rsidRPr="00B22FE3" w:rsidRDefault="007C15C8" w:rsidP="00A7155B">
      <w:pPr>
        <w:pStyle w:val="ListParagraph"/>
      </w:pPr>
      <w:r>
        <w:t xml:space="preserve">Region: Manipulation – same logic as pulses – 1 is alternate manipulation, 2 is ipsi mEC, 3 is both. </w:t>
      </w:r>
    </w:p>
    <w:p w14:paraId="7099570A" w14:textId="78D37EBF" w:rsidR="00A7155B" w:rsidRDefault="00A7155B" w:rsidP="00A7155B">
      <w:pPr>
        <w:pStyle w:val="ListParagraph"/>
        <w:rPr>
          <w:b/>
          <w:bCs/>
        </w:rPr>
      </w:pPr>
    </w:p>
    <w:p w14:paraId="26F97155" w14:textId="5A382B9C" w:rsidR="007C15C8" w:rsidRDefault="007C15C8" w:rsidP="007C15C8">
      <w:pPr>
        <w:pStyle w:val="ListParagraph"/>
      </w:pPr>
      <w:r w:rsidRPr="00A7155B">
        <w:rPr>
          <w:u w:val="single"/>
        </w:rPr>
        <w:lastRenderedPageBreak/>
        <w:t>Name:</w:t>
      </w:r>
      <w:r>
        <w:t xml:space="preserve"> sessionName.SessionArmChoice.Events.mat</w:t>
      </w:r>
    </w:p>
    <w:p w14:paraId="64B24B23" w14:textId="5DBBBA18" w:rsidR="007C15C8" w:rsidRPr="007C15C8" w:rsidRDefault="007C15C8" w:rsidP="007C15C8">
      <w:pPr>
        <w:pStyle w:val="ListParagraph"/>
        <w:rPr>
          <w:b/>
          <w:bCs/>
        </w:rPr>
      </w:pPr>
      <w:r w:rsidRPr="007C15C8">
        <w:t xml:space="preserve">Similar to sessionPulses, and just has more information on the </w:t>
      </w:r>
      <w:proofErr w:type="gramStart"/>
      <w:r w:rsidRPr="007C15C8">
        <w:t>trial by trial</w:t>
      </w:r>
      <w:proofErr w:type="gramEnd"/>
      <w:r w:rsidRPr="007C15C8">
        <w:t xml:space="preserve"> metrics, i.e., whether is was a left or right trial, the animal’s choice etc. If you’re interest</w:t>
      </w:r>
      <w:r w:rsidR="004C2C97">
        <w:t>ed</w:t>
      </w:r>
      <w:r w:rsidRPr="007C15C8">
        <w:t xml:space="preserve">, let me know and I can walk you through it. </w:t>
      </w:r>
    </w:p>
    <w:p w14:paraId="60798B9A" w14:textId="77777777" w:rsidR="007C15C8" w:rsidRPr="00A7155B" w:rsidRDefault="007C15C8" w:rsidP="00A7155B">
      <w:pPr>
        <w:pStyle w:val="ListParagraph"/>
        <w:rPr>
          <w:b/>
          <w:bCs/>
        </w:rPr>
      </w:pPr>
    </w:p>
    <w:p w14:paraId="73CF124D" w14:textId="4E940FE4" w:rsidR="007C15C8" w:rsidRDefault="00FB0783" w:rsidP="007C15C8">
      <w:pPr>
        <w:pStyle w:val="ListParagraph"/>
        <w:numPr>
          <w:ilvl w:val="0"/>
          <w:numId w:val="1"/>
        </w:numPr>
        <w:rPr>
          <w:b/>
          <w:bCs/>
        </w:rPr>
      </w:pPr>
      <w:r w:rsidRPr="00FB0783">
        <w:rPr>
          <w:b/>
          <w:bCs/>
        </w:rPr>
        <w:t>Behavior</w:t>
      </w:r>
    </w:p>
    <w:p w14:paraId="21326A7B" w14:textId="20105D30" w:rsidR="007C15C8" w:rsidRDefault="007C15C8" w:rsidP="007C15C8">
      <w:pPr>
        <w:pStyle w:val="ListParagraph"/>
      </w:pPr>
      <w:r w:rsidRPr="007C15C8">
        <w:t>Name: sessionName.Behavior.mat</w:t>
      </w:r>
    </w:p>
    <w:p w14:paraId="2ED3B302" w14:textId="7FD8FECC" w:rsidR="007C15C8" w:rsidRDefault="007C15C8" w:rsidP="007C15C8">
      <w:pPr>
        <w:pStyle w:val="ListParagraph"/>
      </w:pPr>
      <w:r>
        <w:t>It has all the extracted position data with the following fields,</w:t>
      </w:r>
    </w:p>
    <w:p w14:paraId="42B3C25C" w14:textId="4473B723" w:rsidR="007C15C8" w:rsidRDefault="007C15C8" w:rsidP="007C15C8">
      <w:pPr>
        <w:pStyle w:val="ListParagraph"/>
      </w:pPr>
      <w:r>
        <w:t>Behavior.timestamps</w:t>
      </w:r>
    </w:p>
    <w:p w14:paraId="26459461" w14:textId="7B652051" w:rsidR="007C15C8" w:rsidRDefault="007C15C8" w:rsidP="007C15C8">
      <w:pPr>
        <w:pStyle w:val="ListParagraph"/>
      </w:pPr>
      <w:r>
        <w:t>Behavior.position.x – x position for each timestamp</w:t>
      </w:r>
    </w:p>
    <w:p w14:paraId="4488EA67" w14:textId="76E65EFD" w:rsidR="007C15C8" w:rsidRDefault="007C15C8" w:rsidP="007C15C8">
      <w:pPr>
        <w:pStyle w:val="ListParagraph"/>
      </w:pPr>
      <w:proofErr w:type="gramStart"/>
      <w:r>
        <w:t>Behavior.position.y</w:t>
      </w:r>
      <w:proofErr w:type="gramEnd"/>
      <w:r>
        <w:t xml:space="preserve"> – y position for each timestamp</w:t>
      </w:r>
    </w:p>
    <w:p w14:paraId="321D808C" w14:textId="246D5E94" w:rsidR="007C15C8" w:rsidRDefault="007C15C8" w:rsidP="007C15C8">
      <w:pPr>
        <w:pStyle w:val="ListParagraph"/>
      </w:pPr>
      <w:r>
        <w:t>Behavior.position.lin – linearized position for each timestamp</w:t>
      </w:r>
    </w:p>
    <w:p w14:paraId="79F84556" w14:textId="6C692F0D" w:rsidR="007C15C8" w:rsidRDefault="007D1A96" w:rsidP="007C15C8">
      <w:pPr>
        <w:pStyle w:val="ListParagraph"/>
      </w:pPr>
      <w:r>
        <w:t>Behavior.events/trials – contains a lot of subfields for timestamps for behavior. Let me know if you are interested</w:t>
      </w:r>
    </w:p>
    <w:p w14:paraId="1A3F01E2" w14:textId="20EF1121" w:rsidR="007D1A96" w:rsidRDefault="007D1A96" w:rsidP="007C15C8">
      <w:pPr>
        <w:pStyle w:val="ListParagraph"/>
      </w:pPr>
      <w:proofErr w:type="gramStart"/>
      <w:r>
        <w:t>Behavior.masks.trials</w:t>
      </w:r>
      <w:proofErr w:type="gramEnd"/>
      <w:r>
        <w:t xml:space="preserve"> – each data point is assigned a trial number corresponding to sessionArmChoice and sessionPulses. </w:t>
      </w:r>
    </w:p>
    <w:p w14:paraId="0E70ECFE" w14:textId="37537AB6" w:rsidR="007D1A96" w:rsidRDefault="007D1A96" w:rsidP="007C15C8">
      <w:pPr>
        <w:pStyle w:val="ListParagraph"/>
      </w:pPr>
      <w:proofErr w:type="gramStart"/>
      <w:r>
        <w:t>Behavior.masks.recording</w:t>
      </w:r>
      <w:proofErr w:type="gramEnd"/>
      <w:r>
        <w:t xml:space="preserve">  - if there were multiple behavior sessions, which one each data point this corresponds to. </w:t>
      </w:r>
    </w:p>
    <w:p w14:paraId="4683688D" w14:textId="3A4EB44D" w:rsidR="007D1A96" w:rsidRDefault="007D1A96" w:rsidP="007C15C8">
      <w:pPr>
        <w:pStyle w:val="ListParagraph"/>
      </w:pPr>
    </w:p>
    <w:p w14:paraId="7FB7FC29" w14:textId="77191173" w:rsidR="007C15C8" w:rsidRDefault="007D1A96" w:rsidP="007D1A96">
      <w:r>
        <w:t xml:space="preserve">I know this is a lot! At this point I would suggest just extracting lfp, and looking at timestamps on the track during no stimulation and stimulation </w:t>
      </w:r>
      <w:r w:rsidR="007F7B2F">
        <w:t>in different parts of the maze</w:t>
      </w:r>
      <w:r>
        <w:t xml:space="preserve">? </w:t>
      </w:r>
      <w:r w:rsidR="00107674">
        <w:t xml:space="preserve">Here is the script that I use to extract </w:t>
      </w:r>
      <w:r w:rsidR="007F7B2F">
        <w:t xml:space="preserve">these </w:t>
      </w:r>
      <w:r w:rsidR="00107674">
        <w:t xml:space="preserve">timestamps for no stimulation and stimulation- </w:t>
      </w:r>
    </w:p>
    <w:p w14:paraId="030CFE29" w14:textId="3B897597" w:rsidR="00107674" w:rsidRDefault="00107674" w:rsidP="007D1A96"/>
    <w:p w14:paraId="0385698C" w14:textId="29A23278" w:rsidR="00107674" w:rsidRDefault="00107674" w:rsidP="00107674">
      <w:r>
        <w:t xml:space="preserve">        efields = fieldnames(sessionPulses</w:t>
      </w:r>
      <w:proofErr w:type="gramStart"/>
      <w:r>
        <w:t>);</w:t>
      </w:r>
      <w:proofErr w:type="gramEnd"/>
      <w:r>
        <w:t xml:space="preserve">    </w:t>
      </w:r>
    </w:p>
    <w:p w14:paraId="302EDE5A" w14:textId="77777777" w:rsidR="00107674" w:rsidRDefault="00107674" w:rsidP="00107674">
      <w:r>
        <w:t xml:space="preserve">        for jj = </w:t>
      </w:r>
      <w:proofErr w:type="gramStart"/>
      <w:r>
        <w:t>1:length</w:t>
      </w:r>
      <w:proofErr w:type="gramEnd"/>
      <w:r>
        <w:t>(efields)</w:t>
      </w:r>
    </w:p>
    <w:p w14:paraId="1114E8E8" w14:textId="77777777" w:rsidR="00107674" w:rsidRDefault="00107674" w:rsidP="00107674">
      <w:r>
        <w:t xml:space="preserve">            region = </w:t>
      </w:r>
      <w:proofErr w:type="gramStart"/>
      <w:r>
        <w:t>sessionPulses.(</w:t>
      </w:r>
      <w:proofErr w:type="gramEnd"/>
      <w:r>
        <w:t>efields{jj}).region; %1 is CA1/CA3, 2 is mec, 3 is both</w:t>
      </w:r>
    </w:p>
    <w:p w14:paraId="6A37C753" w14:textId="77777777" w:rsidR="00107674" w:rsidRDefault="00107674" w:rsidP="00107674">
      <w:r>
        <w:t xml:space="preserve">            target = </w:t>
      </w:r>
      <w:proofErr w:type="gramStart"/>
      <w:r>
        <w:t>sessionPulses.(</w:t>
      </w:r>
      <w:proofErr w:type="gramEnd"/>
      <w:r>
        <w:t>efields{jj}).target; %1 is stem, 2 is return</w:t>
      </w:r>
    </w:p>
    <w:p w14:paraId="78E69A15" w14:textId="77777777" w:rsidR="00107674" w:rsidRDefault="00107674" w:rsidP="00107674"/>
    <w:p w14:paraId="41B21D27" w14:textId="77777777" w:rsidR="00107674" w:rsidRDefault="00107674" w:rsidP="00107674">
      <w:r>
        <w:t xml:space="preserve">            rewardTS = </w:t>
      </w:r>
      <w:proofErr w:type="gramStart"/>
      <w:r>
        <w:t>sessionArmChoice.(</w:t>
      </w:r>
      <w:proofErr w:type="gramEnd"/>
      <w:r>
        <w:t>efields{jj}).timestamps;</w:t>
      </w:r>
    </w:p>
    <w:p w14:paraId="69152F04" w14:textId="77777777" w:rsidR="00107674" w:rsidRDefault="00107674" w:rsidP="00107674">
      <w:r>
        <w:t xml:space="preserve">            startDelay = </w:t>
      </w:r>
      <w:proofErr w:type="gramStart"/>
      <w:r>
        <w:t>sessionArmChoice.(</w:t>
      </w:r>
      <w:proofErr w:type="gramEnd"/>
      <w:r>
        <w:t xml:space="preserve">efields{jj}).delay.timestamps(1,:)';     </w:t>
      </w:r>
    </w:p>
    <w:p w14:paraId="2370F866" w14:textId="4E76E07D" w:rsidR="00107674" w:rsidRDefault="00107674" w:rsidP="00107674">
      <w:r>
        <w:t xml:space="preserve">            endDelay = </w:t>
      </w:r>
      <w:proofErr w:type="gramStart"/>
      <w:r>
        <w:t>sessionArmChoice.(</w:t>
      </w:r>
      <w:proofErr w:type="gramEnd"/>
      <w:r>
        <w:t xml:space="preserve">efields{jj}).delay.timestamps(2,:)';  </w:t>
      </w:r>
    </w:p>
    <w:p w14:paraId="418EEC68" w14:textId="2310392F" w:rsidR="00107674" w:rsidRDefault="00107674" w:rsidP="00107674"/>
    <w:p w14:paraId="4505C9DA" w14:textId="57F5512A" w:rsidR="00107674" w:rsidRDefault="00107674" w:rsidP="00107674">
      <w:pPr>
        <w:ind w:left="720"/>
      </w:pPr>
      <w:r>
        <w:t>for zz = 1:</w:t>
      </w:r>
      <w:r w:rsidR="004C2C97">
        <w:t>6</w:t>
      </w:r>
      <w:r>
        <w:t xml:space="preserve"> % the maze is split in 3 zones – side, </w:t>
      </w:r>
      <w:proofErr w:type="gramStart"/>
      <w:r>
        <w:t>center</w:t>
      </w:r>
      <w:proofErr w:type="gramEnd"/>
      <w:r>
        <w:t xml:space="preserve"> and delay. </w:t>
      </w:r>
      <w:proofErr w:type="gramStart"/>
      <w:r>
        <w:t>So</w:t>
      </w:r>
      <w:proofErr w:type="gramEnd"/>
      <w:r>
        <w:t xml:space="preserve"> stim and no stim make 6 %conditions </w:t>
      </w:r>
    </w:p>
    <w:p w14:paraId="64D2677F" w14:textId="77777777" w:rsidR="00107674" w:rsidRDefault="00107674" w:rsidP="00107674">
      <w:r>
        <w:t xml:space="preserve">                switch zz</w:t>
      </w:r>
    </w:p>
    <w:p w14:paraId="76D95D62" w14:textId="77777777" w:rsidR="00107674" w:rsidRDefault="00107674" w:rsidP="00107674">
      <w:r>
        <w:t xml:space="preserve">                    case </w:t>
      </w:r>
      <w:proofErr w:type="gramStart"/>
      <w:r>
        <w:t>1  %</w:t>
      </w:r>
      <w:proofErr w:type="gramEnd"/>
      <w:r>
        <w:t xml:space="preserve">First, no stim trials, return        </w:t>
      </w:r>
    </w:p>
    <w:p w14:paraId="0BE0682C" w14:textId="77777777" w:rsidR="00107674" w:rsidRDefault="00107674" w:rsidP="00107674">
      <w:r>
        <w:t xml:space="preserve">                        startTS = rewardTS(</w:t>
      </w:r>
      <w:proofErr w:type="gramStart"/>
      <w:r>
        <w:t>sessionPulses.(</w:t>
      </w:r>
      <w:proofErr w:type="gramEnd"/>
      <w:r>
        <w:t>efields{jj}).stim(1:(end-1))==0);</w:t>
      </w:r>
    </w:p>
    <w:p w14:paraId="3B09254B" w14:textId="77777777" w:rsidR="00107674" w:rsidRDefault="00107674" w:rsidP="00107674">
      <w:r>
        <w:t xml:space="preserve">                        endTS = startDelay(</w:t>
      </w:r>
      <w:proofErr w:type="gramStart"/>
      <w:r>
        <w:t>sessionPulses.(</w:t>
      </w:r>
      <w:proofErr w:type="gramEnd"/>
      <w:r>
        <w:t>efields{jj}).stim(1:(end-1))==0);</w:t>
      </w:r>
    </w:p>
    <w:p w14:paraId="68E888C2" w14:textId="77777777" w:rsidR="00107674" w:rsidRDefault="00107674" w:rsidP="00107674">
      <w:r>
        <w:t xml:space="preserve">                        events = [startTS'; endTS'</w:t>
      </w:r>
      <w:proofErr w:type="gramStart"/>
      <w:r>
        <w:t>];</w:t>
      </w:r>
      <w:proofErr w:type="gramEnd"/>
    </w:p>
    <w:p w14:paraId="3BD36480" w14:textId="77777777" w:rsidR="00107674" w:rsidRDefault="00107674" w:rsidP="00107674">
      <w:r>
        <w:t xml:space="preserve">                    case </w:t>
      </w:r>
      <w:proofErr w:type="gramStart"/>
      <w:r>
        <w:t>2  %</w:t>
      </w:r>
      <w:proofErr w:type="gramEnd"/>
      <w:r>
        <w:t>No stim, stem</w:t>
      </w:r>
    </w:p>
    <w:p w14:paraId="37C35D2A" w14:textId="77777777" w:rsidR="00107674" w:rsidRDefault="00107674" w:rsidP="00107674">
      <w:r>
        <w:lastRenderedPageBreak/>
        <w:t xml:space="preserve">                        startTS = endDelay(</w:t>
      </w:r>
      <w:proofErr w:type="gramStart"/>
      <w:r>
        <w:t>sessionPulses.(</w:t>
      </w:r>
      <w:proofErr w:type="gramEnd"/>
      <w:r>
        <w:t xml:space="preserve">efields{jj}).stim(1:(end-1))==0);        </w:t>
      </w:r>
    </w:p>
    <w:p w14:paraId="5CD9E5DA" w14:textId="77777777" w:rsidR="00107674" w:rsidRDefault="00107674" w:rsidP="00107674">
      <w:r>
        <w:t xml:space="preserve">                        endTS = rewardTS(find(</w:t>
      </w:r>
      <w:proofErr w:type="gramStart"/>
      <w:r>
        <w:t>sessionPulses.(</w:t>
      </w:r>
      <w:proofErr w:type="gramEnd"/>
      <w:r>
        <w:t>efields{jj}).stim(1:(end-1))==0)+1);</w:t>
      </w:r>
    </w:p>
    <w:p w14:paraId="2E53D4FB" w14:textId="77777777" w:rsidR="00107674" w:rsidRDefault="00107674" w:rsidP="00107674">
      <w:r>
        <w:t xml:space="preserve">                        events = [startTS</w:t>
      </w:r>
      <w:proofErr w:type="gramStart"/>
      <w:r>
        <w:t>';endTS</w:t>
      </w:r>
      <w:proofErr w:type="gramEnd"/>
      <w:r>
        <w:t>'];</w:t>
      </w:r>
    </w:p>
    <w:p w14:paraId="611E7387" w14:textId="77777777" w:rsidR="00107674" w:rsidRDefault="00107674" w:rsidP="00107674">
      <w:r>
        <w:t xml:space="preserve">                    case 3 %No stim, delay</w:t>
      </w:r>
    </w:p>
    <w:p w14:paraId="6842F3C8" w14:textId="77777777" w:rsidR="00107674" w:rsidRDefault="00107674" w:rsidP="00107674">
      <w:r>
        <w:t xml:space="preserve">                        startTS = startDelay(</w:t>
      </w:r>
      <w:proofErr w:type="gramStart"/>
      <w:r>
        <w:t>sessionPulses.(</w:t>
      </w:r>
      <w:proofErr w:type="gramEnd"/>
      <w:r>
        <w:t xml:space="preserve">efields{jj}).stim(1:(end-1))==0);        </w:t>
      </w:r>
    </w:p>
    <w:p w14:paraId="6B8F3584" w14:textId="77777777" w:rsidR="00107674" w:rsidRDefault="00107674" w:rsidP="00107674">
      <w:r>
        <w:t xml:space="preserve">                        endTS = endDelay(</w:t>
      </w:r>
      <w:proofErr w:type="gramStart"/>
      <w:r>
        <w:t>sessionPulses.(</w:t>
      </w:r>
      <w:proofErr w:type="gramEnd"/>
      <w:r>
        <w:t xml:space="preserve">efields{jj}).stim(1:(end-1))==0); </w:t>
      </w:r>
    </w:p>
    <w:p w14:paraId="7004FE70" w14:textId="77777777" w:rsidR="00107674" w:rsidRDefault="00107674" w:rsidP="00107674">
      <w:r>
        <w:t xml:space="preserve">                        events = [startTS</w:t>
      </w:r>
      <w:proofErr w:type="gramStart"/>
      <w:r>
        <w:t>';endTS</w:t>
      </w:r>
      <w:proofErr w:type="gramEnd"/>
      <w:r>
        <w:t xml:space="preserve">'];  </w:t>
      </w:r>
    </w:p>
    <w:p w14:paraId="0AA207B3" w14:textId="77777777" w:rsidR="00107674" w:rsidRDefault="00107674" w:rsidP="00107674">
      <w:r>
        <w:t xml:space="preserve">                    case </w:t>
      </w:r>
      <w:proofErr w:type="gramStart"/>
      <w:r>
        <w:t>4  %</w:t>
      </w:r>
      <w:proofErr w:type="gramEnd"/>
      <w:r>
        <w:t xml:space="preserve"> Stim, return</w:t>
      </w:r>
    </w:p>
    <w:p w14:paraId="050E1EFE" w14:textId="77777777" w:rsidR="00107674" w:rsidRDefault="00107674" w:rsidP="00107674">
      <w:r>
        <w:t xml:space="preserve">                        startTS = rewardTS(</w:t>
      </w:r>
      <w:proofErr w:type="gramStart"/>
      <w:r>
        <w:t>sessionPulses.(</w:t>
      </w:r>
      <w:proofErr w:type="gramEnd"/>
      <w:r>
        <w:t>efields{jj}).stim(1:(end-1))==1);</w:t>
      </w:r>
    </w:p>
    <w:p w14:paraId="09C7BC43" w14:textId="77777777" w:rsidR="00107674" w:rsidRDefault="00107674" w:rsidP="00107674">
      <w:r>
        <w:t xml:space="preserve">                        endTS = startDelay(</w:t>
      </w:r>
      <w:proofErr w:type="gramStart"/>
      <w:r>
        <w:t>sessionPulses.(</w:t>
      </w:r>
      <w:proofErr w:type="gramEnd"/>
      <w:r>
        <w:t>efields{jj}).stim(1:(end-1))==1);</w:t>
      </w:r>
    </w:p>
    <w:p w14:paraId="4E8DFC7A" w14:textId="77777777" w:rsidR="00107674" w:rsidRDefault="00107674" w:rsidP="00107674">
      <w:r>
        <w:t xml:space="preserve">                        events = [startTS</w:t>
      </w:r>
      <w:proofErr w:type="gramStart"/>
      <w:r>
        <w:t>';endTS</w:t>
      </w:r>
      <w:proofErr w:type="gramEnd"/>
      <w:r>
        <w:t xml:space="preserve">'];                    </w:t>
      </w:r>
    </w:p>
    <w:p w14:paraId="381BBF9E" w14:textId="77777777" w:rsidR="00107674" w:rsidRDefault="00107674" w:rsidP="00107674">
      <w:r>
        <w:t xml:space="preserve">                    case 5   % Stim, stem</w:t>
      </w:r>
    </w:p>
    <w:p w14:paraId="1B92EE70" w14:textId="77777777" w:rsidR="00107674" w:rsidRDefault="00107674" w:rsidP="00107674">
      <w:r>
        <w:t xml:space="preserve">                        startTS = endDelay(</w:t>
      </w:r>
      <w:proofErr w:type="gramStart"/>
      <w:r>
        <w:t>sessionPulses.(</w:t>
      </w:r>
      <w:proofErr w:type="gramEnd"/>
      <w:r>
        <w:t xml:space="preserve">efields{jj}).stim(1:(end-1))==1);        </w:t>
      </w:r>
    </w:p>
    <w:p w14:paraId="6ED1F096" w14:textId="77777777" w:rsidR="00107674" w:rsidRDefault="00107674" w:rsidP="00107674">
      <w:r>
        <w:t xml:space="preserve">                        endTS = rewardTS(find(</w:t>
      </w:r>
      <w:proofErr w:type="gramStart"/>
      <w:r>
        <w:t>sessionPulses.(</w:t>
      </w:r>
      <w:proofErr w:type="gramEnd"/>
      <w:r>
        <w:t>efields{jj}).stim(1:(end-1))==1)+1);</w:t>
      </w:r>
    </w:p>
    <w:p w14:paraId="0707A9A6" w14:textId="77777777" w:rsidR="00107674" w:rsidRDefault="00107674" w:rsidP="00107674">
      <w:r>
        <w:t xml:space="preserve">                        events = [startTS</w:t>
      </w:r>
      <w:proofErr w:type="gramStart"/>
      <w:r>
        <w:t>';endTS</w:t>
      </w:r>
      <w:proofErr w:type="gramEnd"/>
      <w:r>
        <w:t xml:space="preserve">'];                      </w:t>
      </w:r>
    </w:p>
    <w:p w14:paraId="4C040239" w14:textId="77777777" w:rsidR="00107674" w:rsidRDefault="00107674" w:rsidP="00107674">
      <w:r>
        <w:t xml:space="preserve">                    case 6    %stim, delay</w:t>
      </w:r>
    </w:p>
    <w:p w14:paraId="50D61208" w14:textId="77777777" w:rsidR="00107674" w:rsidRDefault="00107674" w:rsidP="00107674">
      <w:r>
        <w:t xml:space="preserve">                        startTS = startDelay(</w:t>
      </w:r>
      <w:proofErr w:type="gramStart"/>
      <w:r>
        <w:t>sessionPulses.(</w:t>
      </w:r>
      <w:proofErr w:type="gramEnd"/>
      <w:r>
        <w:t xml:space="preserve">efields{jj}).stim(1:(end-1))==1);        </w:t>
      </w:r>
    </w:p>
    <w:p w14:paraId="3F7EA821" w14:textId="77777777" w:rsidR="00107674" w:rsidRDefault="00107674" w:rsidP="00107674">
      <w:r>
        <w:t xml:space="preserve">                        endTS = endDelay(</w:t>
      </w:r>
      <w:proofErr w:type="gramStart"/>
      <w:r>
        <w:t>sessionPulses.(</w:t>
      </w:r>
      <w:proofErr w:type="gramEnd"/>
      <w:r>
        <w:t xml:space="preserve">efields{jj}).stim(1:(end-1))==1); </w:t>
      </w:r>
    </w:p>
    <w:p w14:paraId="7904D10D" w14:textId="77777777" w:rsidR="00107674" w:rsidRDefault="00107674" w:rsidP="00107674">
      <w:r>
        <w:t xml:space="preserve">                        events = [startTS</w:t>
      </w:r>
      <w:proofErr w:type="gramStart"/>
      <w:r>
        <w:t>';endTS</w:t>
      </w:r>
      <w:proofErr w:type="gramEnd"/>
      <w:r>
        <w:t>'];</w:t>
      </w:r>
    </w:p>
    <w:p w14:paraId="406E8D07" w14:textId="5A7312FE" w:rsidR="00107674" w:rsidRDefault="00107674" w:rsidP="00107674">
      <w:r>
        <w:t xml:space="preserve">                end</w:t>
      </w:r>
    </w:p>
    <w:p w14:paraId="0BAC7F94" w14:textId="5B8F6795" w:rsidR="00107674" w:rsidRDefault="00107674" w:rsidP="007F7B2F">
      <w:pPr>
        <w:ind w:firstLine="720"/>
      </w:pPr>
      <w:r>
        <w:t>end</w:t>
      </w:r>
      <w:r w:rsidR="007F7B2F">
        <w:tab/>
      </w:r>
    </w:p>
    <w:p w14:paraId="7B2344AD" w14:textId="561415A6" w:rsidR="007F7B2F" w:rsidRPr="007C15C8" w:rsidRDefault="007F7B2F" w:rsidP="00107674">
      <w:r>
        <w:t>end</w:t>
      </w:r>
    </w:p>
    <w:sectPr w:rsidR="007F7B2F" w:rsidRPr="007C15C8" w:rsidSect="00BE5D78">
      <w:pgSz w:w="12240" w:h="15840"/>
      <w:pgMar w:top="540" w:right="1440" w:bottom="4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774450"/>
    <w:multiLevelType w:val="hybridMultilevel"/>
    <w:tmpl w:val="DEB429F6"/>
    <w:lvl w:ilvl="0" w:tplc="682486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614700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24E1"/>
    <w:rsid w:val="00107674"/>
    <w:rsid w:val="001C6296"/>
    <w:rsid w:val="002312A1"/>
    <w:rsid w:val="00264F06"/>
    <w:rsid w:val="002834BB"/>
    <w:rsid w:val="004C2C97"/>
    <w:rsid w:val="006D7338"/>
    <w:rsid w:val="006F24E1"/>
    <w:rsid w:val="007C15C8"/>
    <w:rsid w:val="007D1A96"/>
    <w:rsid w:val="007F7B2F"/>
    <w:rsid w:val="00A03184"/>
    <w:rsid w:val="00A7155B"/>
    <w:rsid w:val="00B22FE3"/>
    <w:rsid w:val="00BE5D78"/>
    <w:rsid w:val="00FB07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46F9A7"/>
  <w15:chartTrackingRefBased/>
  <w15:docId w15:val="{59B0B3F1-B633-4160-BBFF-F750721FC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F24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B07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4</Pages>
  <Words>1201</Words>
  <Characters>6850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Ipshita Zutshi</dc:creator>
  <cp:keywords/>
  <dc:description/>
  <cp:lastModifiedBy>Ipshita Zutshi</cp:lastModifiedBy>
  <cp:revision>5</cp:revision>
  <dcterms:created xsi:type="dcterms:W3CDTF">2022-05-05T17:55:00Z</dcterms:created>
  <dcterms:modified xsi:type="dcterms:W3CDTF">2022-05-05T19:28:00Z</dcterms:modified>
</cp:coreProperties>
</file>